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C9" w:rsidRDefault="00B40EC9" w:rsidP="0012775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FA5B07">
        <w:rPr>
          <w:rFonts w:ascii="Tahoma" w:hAnsi="Tahoma" w:cs="Tahoma"/>
          <w:b/>
          <w:sz w:val="24"/>
          <w:szCs w:val="24"/>
        </w:rPr>
        <w:t>MENIU  I savaitės</w:t>
      </w:r>
      <w:r w:rsidR="00627FC3">
        <w:rPr>
          <w:rFonts w:ascii="Tahoma" w:hAnsi="Tahoma" w:cs="Tahoma"/>
          <w:b/>
          <w:sz w:val="24"/>
          <w:szCs w:val="24"/>
        </w:rPr>
        <w:t xml:space="preserve"> </w:t>
      </w:r>
      <w:r w:rsidR="00B361B0">
        <w:rPr>
          <w:rFonts w:ascii="Tahoma" w:hAnsi="Tahoma" w:cs="Tahoma"/>
          <w:b/>
          <w:sz w:val="24"/>
          <w:szCs w:val="24"/>
        </w:rPr>
        <w:t xml:space="preserve"> </w:t>
      </w:r>
    </w:p>
    <w:p w:rsidR="008662DF" w:rsidRPr="00627FC3" w:rsidRDefault="008662DF" w:rsidP="00127754">
      <w:pPr>
        <w:spacing w:after="0"/>
        <w:jc w:val="center"/>
        <w:rPr>
          <w:rFonts w:ascii="Tahoma" w:hAnsi="Tahoma" w:cs="Tahoma"/>
          <w:b/>
        </w:rPr>
      </w:pPr>
    </w:p>
    <w:tbl>
      <w:tblPr>
        <w:tblStyle w:val="Lentelstinklelis"/>
        <w:tblW w:w="15452" w:type="dxa"/>
        <w:tblInd w:w="-318" w:type="dxa"/>
        <w:tblLayout w:type="fixed"/>
        <w:tblLook w:val="04A0"/>
      </w:tblPr>
      <w:tblGrid>
        <w:gridCol w:w="3545"/>
        <w:gridCol w:w="2835"/>
        <w:gridCol w:w="2977"/>
        <w:gridCol w:w="2976"/>
        <w:gridCol w:w="3119"/>
      </w:tblGrid>
      <w:tr w:rsidR="00343186" w:rsidRPr="00627FC3" w:rsidTr="00343186">
        <w:trPr>
          <w:trHeight w:val="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186" w:rsidRPr="00627FC3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bookmarkStart w:id="0" w:name="_Hlk174454770"/>
            <w:r w:rsidRPr="00627FC3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Pirmadienis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186" w:rsidRPr="00343186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343186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 xml:space="preserve">Antradienis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186" w:rsidRPr="00343186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i w:val="0"/>
                <w:lang w:eastAsia="lt-LT"/>
              </w:rPr>
            </w:pPr>
            <w:r w:rsidRPr="00343186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Trečiadienis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186" w:rsidRPr="00627FC3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i w:val="0"/>
                <w:lang w:eastAsia="lt-LT"/>
              </w:rPr>
            </w:pPr>
            <w:r w:rsidRPr="00627FC3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Ketvirtadienis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186" w:rsidRPr="00627FC3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627FC3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Penktadienis</w:t>
            </w:r>
          </w:p>
        </w:tc>
      </w:tr>
      <w:tr w:rsidR="00343186" w:rsidRPr="00627FC3" w:rsidTr="0034318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B66686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B66686">
              <w:rPr>
                <w:rStyle w:val="Emfaz"/>
                <w:rFonts w:ascii="Tahoma" w:hAnsi="Tahoma" w:cs="Tahoma"/>
                <w:b/>
                <w:lang w:eastAsia="lt-LT"/>
              </w:rPr>
              <w:t>P</w:t>
            </w:r>
            <w:r>
              <w:rPr>
                <w:rStyle w:val="Emfaz"/>
                <w:rFonts w:ascii="Tahoma" w:hAnsi="Tahoma" w:cs="Tahoma"/>
                <w:b/>
                <w:lang w:eastAsia="lt-LT"/>
              </w:rPr>
              <w:t>usryč</w:t>
            </w:r>
            <w:r w:rsidRPr="00B66686">
              <w:rPr>
                <w:rStyle w:val="Emfaz"/>
                <w:rFonts w:ascii="Tahoma" w:hAnsi="Tahoma" w:cs="Tahoma"/>
                <w:b/>
                <w:lang w:eastAsia="lt-LT"/>
              </w:rPr>
              <w:t>iai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Default="00343186" w:rsidP="00343186">
            <w:pPr>
              <w:jc w:val="center"/>
            </w:pPr>
            <w:r w:rsidRPr="00E8362E">
              <w:rPr>
                <w:rStyle w:val="Emfaz"/>
                <w:rFonts w:ascii="Tahoma" w:hAnsi="Tahoma" w:cs="Tahoma"/>
                <w:b/>
                <w:lang w:eastAsia="lt-LT"/>
              </w:rPr>
              <w:t>Pusryčiai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E8362E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lang w:eastAsia="lt-LT"/>
              </w:rPr>
            </w:pPr>
            <w:r w:rsidRPr="00E8362E">
              <w:rPr>
                <w:rStyle w:val="Emfaz"/>
                <w:rFonts w:ascii="Tahoma" w:hAnsi="Tahoma" w:cs="Tahoma"/>
                <w:b/>
                <w:lang w:eastAsia="lt-LT"/>
              </w:rPr>
              <w:t>Pusryčiai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844598" w:rsidRDefault="00343186" w:rsidP="00343186">
            <w:pPr>
              <w:jc w:val="center"/>
              <w:rPr>
                <w:rFonts w:ascii="Tahoma" w:hAnsi="Tahoma" w:cs="Tahoma"/>
                <w:b/>
                <w:i/>
                <w:iCs/>
                <w:lang w:eastAsia="lt-LT"/>
              </w:rPr>
            </w:pPr>
            <w:r w:rsidRPr="00E8362E">
              <w:rPr>
                <w:rStyle w:val="Emfaz"/>
                <w:rFonts w:ascii="Tahoma" w:hAnsi="Tahoma" w:cs="Tahoma"/>
                <w:b/>
                <w:lang w:eastAsia="lt-LT"/>
              </w:rPr>
              <w:t>Pusryčiai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B66686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</w:tr>
      <w:tr w:rsidR="00343186" w:rsidRPr="00C50650" w:rsidTr="00343186">
        <w:trPr>
          <w:trHeight w:val="16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2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82"/>
            </w:tblGrid>
            <w:tr w:rsidR="00343186" w:rsidRPr="00687E6C" w:rsidTr="000C1A44">
              <w:trPr>
                <w:trHeight w:val="91"/>
              </w:trPr>
              <w:tc>
                <w:tcPr>
                  <w:tcW w:w="4282" w:type="dxa"/>
                </w:tcPr>
                <w:p w:rsidR="00343186" w:rsidRPr="00C24CB1" w:rsidRDefault="00343186" w:rsidP="00343186">
                  <w:pPr>
                    <w:spacing w:after="0" w:line="240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43186" w:rsidRDefault="00343186" w:rsidP="00343186">
            <w:pPr>
              <w:rPr>
                <w:rFonts w:ascii="Arial" w:hAnsi="Arial" w:cs="Arial"/>
                <w:color w:val="000000" w:themeColor="text1"/>
              </w:rPr>
            </w:pPr>
            <w:r w:rsidRPr="003A3566">
              <w:rPr>
                <w:rFonts w:ascii="Arial" w:hAnsi="Arial" w:cs="Arial"/>
                <w:color w:val="000000" w:themeColor="text1"/>
              </w:rPr>
              <w:t>Avižinių dribsnių košė (tausojantis) (augalinis)</w:t>
            </w:r>
          </w:p>
          <w:p w:rsidR="00343186" w:rsidRPr="00581BE2" w:rsidRDefault="00343186" w:rsidP="00343186">
            <w:pPr>
              <w:rPr>
                <w:rFonts w:ascii="Arial" w:hAnsi="Arial" w:cs="Arial"/>
                <w:color w:val="000000" w:themeColor="text1"/>
              </w:rPr>
            </w:pPr>
            <w:r w:rsidRPr="00581BE2">
              <w:rPr>
                <w:rFonts w:ascii="Arial" w:hAnsi="Arial" w:cs="Arial"/>
                <w:color w:val="000000" w:themeColor="text1"/>
              </w:rPr>
              <w:t>Sviestas 82% (košei)</w:t>
            </w:r>
          </w:p>
          <w:p w:rsidR="00343186" w:rsidRPr="00687E6C" w:rsidRDefault="00343186" w:rsidP="00343186">
            <w:pPr>
              <w:rPr>
                <w:rFonts w:ascii="Arial" w:hAnsi="Arial" w:cs="Arial"/>
              </w:rPr>
            </w:pPr>
            <w:r w:rsidRPr="00581BE2">
              <w:rPr>
                <w:rFonts w:ascii="Arial" w:hAnsi="Arial" w:cs="Arial"/>
                <w:color w:val="000000" w:themeColor="text1"/>
              </w:rPr>
              <w:t>Kmynų arbata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B76D57" w:rsidRDefault="00343186" w:rsidP="00343186">
            <w:pPr>
              <w:rPr>
                <w:rFonts w:ascii="Arial" w:hAnsi="Arial" w:cs="Arial"/>
              </w:rPr>
            </w:pPr>
            <w:r w:rsidRPr="00B76D57">
              <w:rPr>
                <w:rFonts w:ascii="Arial" w:hAnsi="Arial" w:cs="Arial"/>
              </w:rPr>
              <w:t>Pieniška ryžių košė (tausojantis)</w:t>
            </w:r>
          </w:p>
          <w:p w:rsidR="00343186" w:rsidRPr="00B76D57" w:rsidRDefault="00343186" w:rsidP="00343186">
            <w:pPr>
              <w:rPr>
                <w:rFonts w:ascii="Arial" w:hAnsi="Arial" w:cs="Arial"/>
              </w:rPr>
            </w:pPr>
            <w:r w:rsidRPr="00B76D57">
              <w:rPr>
                <w:rFonts w:ascii="Arial" w:hAnsi="Arial" w:cs="Arial"/>
              </w:rPr>
              <w:t>Sviestas 82% (košei)</w:t>
            </w:r>
          </w:p>
          <w:p w:rsidR="008E2DCC" w:rsidRPr="008E2DCC" w:rsidRDefault="008E2DCC" w:rsidP="008E2DCC">
            <w:pPr>
              <w:rPr>
                <w:rFonts w:ascii="Arial" w:hAnsi="Arial" w:cs="Arial"/>
                <w:lang w:val="en-US"/>
              </w:rPr>
            </w:pPr>
            <w:r w:rsidRPr="008E2DCC">
              <w:rPr>
                <w:rFonts w:ascii="Arial" w:hAnsi="Arial" w:cs="Arial"/>
                <w:lang w:val="en-US"/>
              </w:rPr>
              <w:t>Nesaldinta žolelių arbata</w:t>
            </w:r>
          </w:p>
          <w:p w:rsidR="00343186" w:rsidRPr="00687E6C" w:rsidRDefault="00343186" w:rsidP="00343186">
            <w:pPr>
              <w:rPr>
                <w:rStyle w:val="Emfaz"/>
                <w:rFonts w:ascii="Arial" w:hAnsi="Arial" w:cs="Arial"/>
                <w:i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3A3566" w:rsidRDefault="00343186" w:rsidP="00343186">
            <w:pPr>
              <w:rPr>
                <w:rFonts w:ascii="Arial" w:hAnsi="Arial" w:cs="Arial"/>
                <w:lang w:val="en-US"/>
              </w:rPr>
            </w:pPr>
            <w:r w:rsidRPr="003A3566">
              <w:rPr>
                <w:rFonts w:ascii="Arial" w:hAnsi="Arial" w:cs="Arial"/>
                <w:lang w:val="en-US"/>
              </w:rPr>
              <w:t>Virti varškėčiai (tausojantis)</w:t>
            </w:r>
          </w:p>
          <w:p w:rsidR="00343186" w:rsidRPr="003A3566" w:rsidRDefault="00343186" w:rsidP="00343186">
            <w:pPr>
              <w:rPr>
                <w:rFonts w:ascii="Arial" w:hAnsi="Arial" w:cs="Arial"/>
                <w:lang w:val="en-US"/>
              </w:rPr>
            </w:pPr>
            <w:r w:rsidRPr="003A3566">
              <w:rPr>
                <w:rFonts w:ascii="Arial" w:hAnsi="Arial" w:cs="Arial"/>
                <w:lang w:val="en-US"/>
              </w:rPr>
              <w:t>Natūralus jogurtas 2,5%</w:t>
            </w:r>
          </w:p>
          <w:p w:rsidR="00343186" w:rsidRPr="003A3566" w:rsidRDefault="00343186" w:rsidP="00343186">
            <w:pPr>
              <w:rPr>
                <w:rFonts w:ascii="Arial" w:hAnsi="Arial" w:cs="Arial"/>
                <w:lang w:val="en-US"/>
              </w:rPr>
            </w:pPr>
            <w:r w:rsidRPr="003A3566">
              <w:rPr>
                <w:rFonts w:ascii="Arial" w:hAnsi="Arial" w:cs="Arial"/>
                <w:lang w:val="en-US"/>
              </w:rPr>
              <w:t>Nesaldinta žolelių arbata</w:t>
            </w:r>
          </w:p>
          <w:p w:rsidR="00343186" w:rsidRPr="00991B8C" w:rsidRDefault="00343186" w:rsidP="00343186">
            <w:pPr>
              <w:pStyle w:val="Default"/>
              <w:rPr>
                <w:rFonts w:ascii="Arial" w:hAnsi="Arial" w:cs="Arial"/>
                <w:iCs/>
                <w:color w:val="000000" w:themeColor="text1"/>
              </w:rPr>
            </w:pPr>
            <w:r w:rsidRPr="003A3566">
              <w:rPr>
                <w:rFonts w:ascii="Arial" w:hAnsi="Arial" w:cs="Arial"/>
                <w:lang w:val="en-US"/>
              </w:rPr>
              <w:t>Vaisiai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991B8C" w:rsidRDefault="00CF78EC" w:rsidP="00343186">
            <w:pPr>
              <w:rPr>
                <w:rFonts w:ascii="Arial" w:hAnsi="Arial" w:cs="Arial"/>
              </w:rPr>
            </w:pPr>
            <w:r w:rsidRPr="00CF78EC">
              <w:rPr>
                <w:rFonts w:ascii="Arial" w:hAnsi="Arial" w:cs="Arial"/>
              </w:rPr>
              <w:t xml:space="preserve">Penkių grūdų dribsnių košė (augalinis) (tausojantis) </w:t>
            </w:r>
            <w:r w:rsidR="00343186" w:rsidRPr="00991B8C">
              <w:rPr>
                <w:rFonts w:ascii="Arial" w:hAnsi="Arial" w:cs="Arial"/>
              </w:rPr>
              <w:t>Sviestas 82% (košei)</w:t>
            </w:r>
          </w:p>
          <w:p w:rsidR="00343186" w:rsidRPr="00991B8C" w:rsidRDefault="00343186" w:rsidP="00343186">
            <w:pPr>
              <w:rPr>
                <w:rFonts w:ascii="Arial" w:hAnsi="Arial" w:cs="Arial"/>
              </w:rPr>
            </w:pPr>
            <w:r w:rsidRPr="00991B8C">
              <w:rPr>
                <w:rFonts w:ascii="Arial" w:hAnsi="Arial" w:cs="Arial"/>
              </w:rPr>
              <w:t>Nesaldinta žolelių arbata</w:t>
            </w:r>
          </w:p>
          <w:p w:rsidR="00343186" w:rsidRPr="00991B8C" w:rsidRDefault="00343186" w:rsidP="00343186">
            <w:pPr>
              <w:pStyle w:val="Default"/>
              <w:rPr>
                <w:rFonts w:ascii="Arial" w:hAnsi="Arial" w:cs="Arial"/>
                <w:iCs/>
                <w:color w:val="000000" w:themeColor="text1"/>
              </w:rPr>
            </w:pPr>
            <w:r w:rsidRPr="00991B8C">
              <w:rPr>
                <w:rFonts w:ascii="Arial" w:hAnsi="Arial" w:cs="Arial"/>
              </w:rPr>
              <w:t>Vaisiai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991B8C" w:rsidRDefault="00343186" w:rsidP="00343186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991B8C">
              <w:rPr>
                <w:rFonts w:ascii="Arial" w:hAnsi="Arial" w:cs="Arial"/>
                <w:color w:val="000000" w:themeColor="text1"/>
              </w:rPr>
              <w:t>Pieniška makaronų sriuba (tausojantis)</w:t>
            </w:r>
          </w:p>
          <w:p w:rsidR="00343186" w:rsidRPr="00991B8C" w:rsidRDefault="00343186" w:rsidP="00343186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991B8C">
              <w:rPr>
                <w:rFonts w:ascii="Arial" w:hAnsi="Arial" w:cs="Arial"/>
                <w:color w:val="000000" w:themeColor="text1"/>
              </w:rPr>
              <w:t>Vaisiai</w:t>
            </w:r>
          </w:p>
          <w:p w:rsidR="00343186" w:rsidRPr="002C2727" w:rsidRDefault="00343186" w:rsidP="00343186">
            <w:pPr>
              <w:pStyle w:val="Default"/>
              <w:rPr>
                <w:rStyle w:val="Emfaz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</w:pPr>
            <w:r w:rsidRPr="00991B8C">
              <w:rPr>
                <w:rFonts w:ascii="Arial" w:hAnsi="Arial" w:cs="Arial"/>
                <w:color w:val="000000" w:themeColor="text1"/>
              </w:rPr>
              <w:t>Nesaldinta žolelių arbata</w:t>
            </w:r>
          </w:p>
        </w:tc>
      </w:tr>
      <w:tr w:rsidR="00343186" w:rsidRPr="00C50650" w:rsidTr="00343186">
        <w:trPr>
          <w:trHeight w:val="2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lang w:eastAsia="lt-LT"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lang w:eastAsia="lt-LT"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</w:tr>
      <w:tr w:rsidR="00343186" w:rsidRPr="00C50650" w:rsidTr="00343186">
        <w:trPr>
          <w:trHeight w:val="35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991B8C" w:rsidRDefault="00343186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Daržovių (ž.žirnelių, morkų, svogūnų) sriuba su pilno grūdo makaronais (tausojantis), (augalinis)</w:t>
            </w:r>
          </w:p>
          <w:p w:rsidR="00343186" w:rsidRPr="00991B8C" w:rsidRDefault="00343186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Viso grūdo bemielė duona</w:t>
            </w:r>
          </w:p>
          <w:p w:rsidR="00343186" w:rsidRPr="00991B8C" w:rsidRDefault="00343186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 xml:space="preserve">Troškinta </w:t>
            </w:r>
            <w:r w:rsidR="008E2DCC">
              <w:rPr>
                <w:rFonts w:ascii="Tahoma" w:hAnsi="Tahoma" w:cs="Tahoma"/>
              </w:rPr>
              <w:t xml:space="preserve">vištiena </w:t>
            </w:r>
            <w:r w:rsidRPr="00991B8C">
              <w:rPr>
                <w:rFonts w:ascii="Tahoma" w:hAnsi="Tahoma" w:cs="Tahoma"/>
              </w:rPr>
              <w:t>su grietinės padažu (tausojantis)</w:t>
            </w:r>
          </w:p>
          <w:p w:rsidR="00343186" w:rsidRPr="00991B8C" w:rsidRDefault="00343186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Virti ryžiai (tausojantis) (augalinis)</w:t>
            </w:r>
          </w:p>
          <w:p w:rsidR="00343186" w:rsidRPr="00687E6C" w:rsidRDefault="00343186" w:rsidP="00343186">
            <w:pPr>
              <w:rPr>
                <w:rFonts w:ascii="Tahoma" w:hAnsi="Tahoma" w:cs="Tahoma"/>
              </w:rPr>
            </w:pPr>
            <w:r w:rsidRPr="00343186">
              <w:rPr>
                <w:rFonts w:ascii="Tahoma" w:hAnsi="Tahoma" w:cs="Tahoma"/>
              </w:rPr>
              <w:t xml:space="preserve">Burokėlių salotos su svogūnais ir šalto spaudimo nerafinuotu alyvuogių aliejumi (augalinis) </w:t>
            </w:r>
            <w:r w:rsidRPr="00991B8C">
              <w:rPr>
                <w:rFonts w:ascii="Tahoma" w:hAnsi="Tahoma" w:cs="Tahoma"/>
              </w:rPr>
              <w:t>Vanduo (paskanintas vaisių gabaliukais arba žalumynais)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343186" w:rsidRDefault="00343186" w:rsidP="00343186">
            <w:pPr>
              <w:spacing w:after="2"/>
              <w:rPr>
                <w:rFonts w:ascii="Tahoma" w:hAnsi="Tahoma" w:cs="Tahoma"/>
              </w:rPr>
            </w:pPr>
            <w:r w:rsidRPr="00343186">
              <w:rPr>
                <w:rFonts w:ascii="Tahoma" w:hAnsi="Tahoma" w:cs="Tahoma"/>
              </w:rPr>
              <w:t>Žirnių sriuba (tausojantis) (augalinis)</w:t>
            </w:r>
          </w:p>
          <w:p w:rsidR="00343186" w:rsidRPr="00343186" w:rsidRDefault="00343186" w:rsidP="00343186">
            <w:pPr>
              <w:spacing w:after="2"/>
              <w:rPr>
                <w:rFonts w:ascii="Tahoma" w:hAnsi="Tahoma" w:cs="Tahoma"/>
              </w:rPr>
            </w:pPr>
            <w:r w:rsidRPr="00343186">
              <w:rPr>
                <w:rFonts w:ascii="Tahoma" w:hAnsi="Tahoma" w:cs="Tahoma"/>
              </w:rPr>
              <w:t>Kiaulienos maltinis (tausojantis)</w:t>
            </w:r>
          </w:p>
          <w:p w:rsidR="00343186" w:rsidRPr="00343186" w:rsidRDefault="00343186" w:rsidP="00343186">
            <w:pPr>
              <w:spacing w:after="2"/>
              <w:rPr>
                <w:rFonts w:ascii="Tahoma" w:hAnsi="Tahoma" w:cs="Tahoma"/>
              </w:rPr>
            </w:pPr>
            <w:r w:rsidRPr="00343186">
              <w:rPr>
                <w:rFonts w:ascii="Tahoma" w:hAnsi="Tahoma" w:cs="Tahoma"/>
              </w:rPr>
              <w:t>Virtos sorų kruopos (tausoajntis) (augalinis)</w:t>
            </w:r>
          </w:p>
          <w:p w:rsidR="00343186" w:rsidRPr="00343186" w:rsidRDefault="00343186" w:rsidP="00343186">
            <w:pPr>
              <w:spacing w:after="2"/>
              <w:rPr>
                <w:rFonts w:ascii="Tahoma" w:hAnsi="Tahoma" w:cs="Tahoma"/>
              </w:rPr>
            </w:pPr>
            <w:r w:rsidRPr="00343186">
              <w:rPr>
                <w:rFonts w:ascii="Tahoma" w:hAnsi="Tahoma" w:cs="Tahoma"/>
              </w:rPr>
              <w:t>Kopūstų salotos su krapais ir šalto spaudimo alyvuogių aliejaus užpilu (augalinis)</w:t>
            </w:r>
          </w:p>
          <w:p w:rsidR="00343186" w:rsidRPr="00687E6C" w:rsidRDefault="00343186" w:rsidP="00343186">
            <w:pPr>
              <w:spacing w:after="2"/>
              <w:rPr>
                <w:rFonts w:ascii="Tahoma" w:hAnsi="Tahoma" w:cs="Tahoma"/>
              </w:rPr>
            </w:pPr>
            <w:r w:rsidRPr="00343186">
              <w:rPr>
                <w:rFonts w:ascii="Tahoma" w:hAnsi="Tahoma" w:cs="Tahoma"/>
              </w:rPr>
              <w:t>Vanduo (paskanintas vaisių gabaliukais arba žalumynais)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186" w:rsidRPr="00991B8C" w:rsidRDefault="00343186" w:rsidP="00343186">
            <w:pPr>
              <w:spacing w:after="2"/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Burokėlių sriuba (tausojantis) (augalinis)</w:t>
            </w:r>
          </w:p>
          <w:p w:rsidR="00343186" w:rsidRPr="00991B8C" w:rsidRDefault="00343186" w:rsidP="00343186">
            <w:pPr>
              <w:spacing w:after="2"/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Viso grūdo ruginė duona</w:t>
            </w:r>
          </w:p>
          <w:p w:rsidR="00343186" w:rsidRPr="00991B8C" w:rsidRDefault="00343186" w:rsidP="00343186">
            <w:pPr>
              <w:spacing w:after="2"/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Natūralus kalakutienos maltinukas su kviečių sėlenomis (tausojantis)</w:t>
            </w:r>
          </w:p>
          <w:p w:rsidR="00343186" w:rsidRPr="00991B8C" w:rsidRDefault="00343186" w:rsidP="00343186">
            <w:pPr>
              <w:spacing w:after="2"/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Virtos grikių kruopos (tausojantis) (augalinis)</w:t>
            </w:r>
          </w:p>
          <w:p w:rsidR="00343186" w:rsidRPr="00991B8C" w:rsidRDefault="00343186" w:rsidP="00343186">
            <w:pPr>
              <w:spacing w:after="2"/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Pekino kopūstų salotos su paprikomis ir šalto spaudimo alyvuogių aliejumi (augalinis) (tausojantis)</w:t>
            </w:r>
          </w:p>
          <w:p w:rsidR="00343186" w:rsidRPr="00991B8C" w:rsidRDefault="00343186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Vanduo (paskanintas vaisių gabaliukais arba žalumynais)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991B8C" w:rsidRDefault="00343186" w:rsidP="00343186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Trinta morkų sriuba (tausojantis) (augalinis)</w:t>
            </w:r>
          </w:p>
          <w:p w:rsidR="00343186" w:rsidRPr="00991B8C" w:rsidRDefault="00343186" w:rsidP="00343186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Viso grūdo bemielė duona</w:t>
            </w:r>
          </w:p>
          <w:p w:rsidR="00343186" w:rsidRPr="00991B8C" w:rsidRDefault="00343186" w:rsidP="00343186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Troškintas maltos vištienos padažas (tausojantis)</w:t>
            </w:r>
          </w:p>
          <w:p w:rsidR="00343186" w:rsidRPr="00991B8C" w:rsidRDefault="00343186" w:rsidP="00343186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Makaronai pilno grūdo (</w:t>
            </w:r>
            <w:r w:rsidR="000932BC" w:rsidRPr="000932BC">
              <w:rPr>
                <w:rFonts w:ascii="Tahoma" w:hAnsi="Tahoma" w:cs="Tahoma"/>
                <w:iCs/>
              </w:rPr>
              <w:t>tausojantis</w:t>
            </w:r>
            <w:r w:rsidRPr="00991B8C">
              <w:rPr>
                <w:rStyle w:val="Emfaz"/>
                <w:rFonts w:ascii="Tahoma" w:hAnsi="Tahoma" w:cs="Tahoma"/>
                <w:i w:val="0"/>
              </w:rPr>
              <w:t>) (augalinis)</w:t>
            </w:r>
          </w:p>
          <w:p w:rsidR="00343186" w:rsidRDefault="00343186" w:rsidP="00343186">
            <w:pPr>
              <w:rPr>
                <w:rStyle w:val="Emfaz"/>
                <w:rFonts w:ascii="Tahoma" w:hAnsi="Tahoma" w:cs="Tahoma"/>
                <w:i w:val="0"/>
              </w:rPr>
            </w:pPr>
            <w:r w:rsidRPr="00343186">
              <w:rPr>
                <w:rStyle w:val="Emfaz"/>
                <w:rFonts w:ascii="Tahoma" w:hAnsi="Tahoma" w:cs="Tahoma"/>
                <w:i w:val="0"/>
              </w:rPr>
              <w:t>Agurkų ir pomidorų salotos su nerafinuotu, šalto spaudimo alyvuogių aliejumi (</w:t>
            </w:r>
            <w:r w:rsidR="000932BC" w:rsidRPr="000932BC">
              <w:rPr>
                <w:rFonts w:ascii="Tahoma" w:hAnsi="Tahoma" w:cs="Tahoma"/>
                <w:iCs/>
              </w:rPr>
              <w:t>augalinis</w:t>
            </w:r>
            <w:r w:rsidRPr="00343186">
              <w:rPr>
                <w:rStyle w:val="Emfaz"/>
                <w:rFonts w:ascii="Tahoma" w:hAnsi="Tahoma" w:cs="Tahoma"/>
                <w:i w:val="0"/>
              </w:rPr>
              <w:t xml:space="preserve">) </w:t>
            </w:r>
          </w:p>
          <w:p w:rsidR="00343186" w:rsidRPr="00991B8C" w:rsidRDefault="00343186" w:rsidP="00343186">
            <w:pPr>
              <w:rPr>
                <w:rFonts w:ascii="Tahoma" w:hAnsi="Tahoma" w:cs="Tahoma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Vanduo (paskanintas vaisių gabaliukais arba žalumynais)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991B8C" w:rsidRDefault="00343186" w:rsidP="00343186">
            <w:pPr>
              <w:pStyle w:val="TableParagraph"/>
              <w:spacing w:before="4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Agurkų sriuba su ryžių kruopomis (tausojantis) (augalinis)</w:t>
            </w:r>
          </w:p>
          <w:p w:rsidR="00343186" w:rsidRPr="00991B8C" w:rsidRDefault="00343186" w:rsidP="00343186">
            <w:pPr>
              <w:pStyle w:val="TableParagraph"/>
              <w:spacing w:before="4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Viso grūdo bemielė duona</w:t>
            </w:r>
          </w:p>
          <w:p w:rsidR="00343186" w:rsidRPr="00991B8C" w:rsidRDefault="00343186" w:rsidP="00343186">
            <w:pPr>
              <w:pStyle w:val="TableParagraph"/>
              <w:spacing w:before="4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Menkės maltinukas su grikių sėlenomis (tausojantis)</w:t>
            </w:r>
          </w:p>
          <w:p w:rsidR="00343186" w:rsidRPr="00991B8C" w:rsidRDefault="00343186" w:rsidP="00343186">
            <w:pPr>
              <w:pStyle w:val="TableParagraph"/>
              <w:spacing w:before="4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Žaliųjų žirnelių ir bulvių košė (tausojantis)</w:t>
            </w:r>
          </w:p>
          <w:p w:rsidR="00343186" w:rsidRPr="00991B8C" w:rsidRDefault="00343186" w:rsidP="00343186">
            <w:pPr>
              <w:pStyle w:val="TableParagraph"/>
              <w:spacing w:before="4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Burokėlių salotos su alyvuogių aliejumi (augalinis)</w:t>
            </w:r>
          </w:p>
          <w:p w:rsidR="00343186" w:rsidRPr="00687E6C" w:rsidRDefault="00343186" w:rsidP="00343186">
            <w:pPr>
              <w:pStyle w:val="TableParagraph"/>
              <w:spacing w:before="4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Vanduo (paskanintas vaisių gabaliukais arba žalumynais)</w:t>
            </w:r>
          </w:p>
        </w:tc>
      </w:tr>
      <w:tr w:rsidR="00343186" w:rsidRPr="00C50650" w:rsidTr="0034318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lang w:eastAsia="lt-LT"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  <w:lang w:eastAsia="lt-LT"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86" w:rsidRPr="00687E6C" w:rsidRDefault="00343186" w:rsidP="00343186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</w:tr>
      <w:tr w:rsidR="009B6B60" w:rsidRPr="00C50650" w:rsidTr="00343186">
        <w:trPr>
          <w:trHeight w:val="16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60" w:rsidRPr="00991B8C" w:rsidRDefault="009B6B60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Varškės pudingas (</w:t>
            </w:r>
            <w:r w:rsidRPr="00B76D57">
              <w:rPr>
                <w:rFonts w:ascii="Tahoma" w:hAnsi="Tahoma" w:cs="Tahoma"/>
              </w:rPr>
              <w:t>tausojantis</w:t>
            </w:r>
            <w:r w:rsidRPr="00991B8C">
              <w:rPr>
                <w:rFonts w:ascii="Tahoma" w:hAnsi="Tahoma" w:cs="Tahoma"/>
              </w:rPr>
              <w:t>)</w:t>
            </w:r>
          </w:p>
          <w:p w:rsidR="009B6B60" w:rsidRPr="00991B8C" w:rsidRDefault="009B6B60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Uogos (šviežios arba šaldytos)</w:t>
            </w:r>
          </w:p>
          <w:p w:rsidR="009B6B60" w:rsidRPr="00991B8C" w:rsidRDefault="009B6B60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 xml:space="preserve">Natūralus jogurtas 2,5% </w:t>
            </w:r>
          </w:p>
          <w:p w:rsidR="009B6B60" w:rsidRPr="00991B8C" w:rsidRDefault="009B6B60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Nesaldinta žolelių arbata</w:t>
            </w:r>
          </w:p>
          <w:p w:rsidR="009B6B60" w:rsidRPr="00C3286D" w:rsidRDefault="009B6B60" w:rsidP="00343186">
            <w:pPr>
              <w:rPr>
                <w:rStyle w:val="Emfaz"/>
                <w:rFonts w:ascii="Tahoma" w:hAnsi="Tahoma" w:cs="Tahoma"/>
                <w:i w:val="0"/>
                <w:color w:val="00B050"/>
                <w:sz w:val="20"/>
                <w:szCs w:val="20"/>
              </w:rPr>
            </w:pPr>
            <w:r w:rsidRPr="00991B8C">
              <w:rPr>
                <w:rFonts w:ascii="Tahoma" w:hAnsi="Tahoma" w:cs="Tahoma"/>
              </w:rPr>
              <w:t>Vaisiai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60" w:rsidRPr="00343186" w:rsidRDefault="009B6B60" w:rsidP="00343186">
            <w:pPr>
              <w:pStyle w:val="Default"/>
              <w:rPr>
                <w:rFonts w:ascii="Tahoma" w:hAnsi="Tahoma" w:cs="Tahoma"/>
                <w:color w:val="auto"/>
              </w:rPr>
            </w:pPr>
            <w:r w:rsidRPr="00343186">
              <w:rPr>
                <w:rFonts w:ascii="Tahoma" w:hAnsi="Tahoma" w:cs="Tahoma"/>
                <w:color w:val="auto"/>
              </w:rPr>
              <w:t>Omletas (tausojantis)</w:t>
            </w:r>
          </w:p>
          <w:p w:rsidR="009B6B60" w:rsidRPr="00343186" w:rsidRDefault="009B6B60" w:rsidP="00343186">
            <w:pPr>
              <w:pStyle w:val="Default"/>
              <w:rPr>
                <w:rFonts w:ascii="Tahoma" w:hAnsi="Tahoma" w:cs="Tahoma"/>
                <w:color w:val="auto"/>
              </w:rPr>
            </w:pPr>
            <w:r w:rsidRPr="00343186">
              <w:rPr>
                <w:rFonts w:ascii="Tahoma" w:hAnsi="Tahoma" w:cs="Tahoma"/>
                <w:color w:val="auto"/>
              </w:rPr>
              <w:t>Pomidorai</w:t>
            </w:r>
          </w:p>
          <w:p w:rsidR="009B6B60" w:rsidRPr="00343186" w:rsidRDefault="009B6B60" w:rsidP="00343186">
            <w:pPr>
              <w:pStyle w:val="Default"/>
              <w:rPr>
                <w:rFonts w:ascii="Tahoma" w:hAnsi="Tahoma" w:cs="Tahoma"/>
                <w:color w:val="auto"/>
              </w:rPr>
            </w:pPr>
            <w:r w:rsidRPr="00343186">
              <w:rPr>
                <w:rFonts w:ascii="Tahoma" w:hAnsi="Tahoma" w:cs="Tahoma"/>
                <w:color w:val="auto"/>
              </w:rPr>
              <w:t>Viso grūdo bemielė duona</w:t>
            </w:r>
          </w:p>
          <w:p w:rsidR="009B6B60" w:rsidRPr="00343186" w:rsidRDefault="009B6B60" w:rsidP="00343186">
            <w:pPr>
              <w:pStyle w:val="Default"/>
              <w:rPr>
                <w:rFonts w:ascii="Tahoma" w:hAnsi="Tahoma" w:cs="Tahoma"/>
                <w:color w:val="auto"/>
              </w:rPr>
            </w:pPr>
            <w:r w:rsidRPr="00343186">
              <w:rPr>
                <w:rFonts w:ascii="Tahoma" w:hAnsi="Tahoma" w:cs="Tahoma"/>
                <w:color w:val="auto"/>
              </w:rPr>
              <w:t>Nesaldinta žolelių arbata</w:t>
            </w:r>
          </w:p>
          <w:p w:rsidR="009B6B60" w:rsidRPr="001A023F" w:rsidRDefault="009B6B60" w:rsidP="00343186">
            <w:pPr>
              <w:pStyle w:val="Default"/>
              <w:rPr>
                <w:rStyle w:val="Emfaz"/>
                <w:rFonts w:ascii="Tahoma" w:hAnsi="Tahoma" w:cs="Tahoma"/>
                <w:i w:val="0"/>
                <w:color w:val="auto"/>
              </w:rPr>
            </w:pPr>
            <w:r w:rsidRPr="00343186">
              <w:rPr>
                <w:rFonts w:ascii="Tahoma" w:hAnsi="Tahoma" w:cs="Tahoma"/>
                <w:color w:val="auto"/>
              </w:rPr>
              <w:t>Vaisiai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0" w:rsidRPr="00343186" w:rsidRDefault="009B6B60" w:rsidP="00343186">
            <w:pPr>
              <w:rPr>
                <w:rFonts w:ascii="Tahoma" w:hAnsi="Tahoma" w:cs="Tahoma"/>
              </w:rPr>
            </w:pPr>
            <w:r w:rsidRPr="00343186">
              <w:rPr>
                <w:rFonts w:ascii="Tahoma" w:hAnsi="Tahoma" w:cs="Tahoma"/>
              </w:rPr>
              <w:t>Virta pieniška perlinių kruopų košė su sviestu 82 % (tausojantis)</w:t>
            </w:r>
          </w:p>
          <w:p w:rsidR="009B6B60" w:rsidRPr="00343186" w:rsidRDefault="009B6B60" w:rsidP="00343186">
            <w:pPr>
              <w:rPr>
                <w:rFonts w:ascii="Tahoma" w:hAnsi="Tahoma" w:cs="Tahoma"/>
              </w:rPr>
            </w:pPr>
            <w:r w:rsidRPr="00343186">
              <w:rPr>
                <w:rFonts w:ascii="Tahoma" w:hAnsi="Tahoma" w:cs="Tahoma"/>
              </w:rPr>
              <w:t>Nesaldinta žolelių arbata</w:t>
            </w:r>
          </w:p>
          <w:p w:rsidR="009B6B60" w:rsidRPr="00991B8C" w:rsidRDefault="009B6B60" w:rsidP="00343186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60" w:rsidRDefault="009B6B60" w:rsidP="009B6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Manų kruopų košė</w:t>
            </w:r>
            <w:r w:rsidRPr="00220836">
              <w:rPr>
                <w:rFonts w:ascii="Tahoma" w:hAnsi="Tahoma" w:cs="Tahoma"/>
              </w:rPr>
              <w:t xml:space="preserve"> </w:t>
            </w:r>
            <w:r w:rsidRPr="009B6B60">
              <w:rPr>
                <w:rFonts w:ascii="Tahoma" w:hAnsi="Tahoma" w:cs="Tahoma"/>
              </w:rPr>
              <w:t>(tausojantis)</w:t>
            </w:r>
          </w:p>
          <w:p w:rsidR="009B6B60" w:rsidRPr="00BB5F4A" w:rsidRDefault="009B6B60" w:rsidP="009B6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Cina</w:t>
            </w:r>
            <w:r w:rsidRPr="00BB5F4A">
              <w:rPr>
                <w:rFonts w:ascii="Tahoma" w:hAnsi="Tahoma" w:cs="Tahoma"/>
              </w:rPr>
              <w:t>monas</w:t>
            </w:r>
            <w:r>
              <w:rPr>
                <w:rFonts w:ascii="Tahoma" w:hAnsi="Tahoma" w:cs="Tahoma"/>
              </w:rPr>
              <w:t xml:space="preserve"> </w:t>
            </w:r>
          </w:p>
          <w:p w:rsidR="009B6B60" w:rsidRPr="00991B8C" w:rsidRDefault="009B6B60" w:rsidP="009222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Pienas</w:t>
            </w:r>
            <w:r w:rsidRPr="00991B8C">
              <w:rPr>
                <w:rFonts w:ascii="Tahoma" w:hAnsi="Tahoma" w:cs="Tahoma"/>
              </w:rPr>
              <w:t xml:space="preserve"> 2,5% </w:t>
            </w:r>
          </w:p>
          <w:p w:rsidR="009B6B60" w:rsidRPr="00991B8C" w:rsidRDefault="009B6B60" w:rsidP="0092224B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60" w:rsidRPr="00991B8C" w:rsidRDefault="009B6B60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Avižinių dribsnių blyneliai</w:t>
            </w:r>
          </w:p>
          <w:p w:rsidR="009B6B60" w:rsidRPr="00991B8C" w:rsidRDefault="009B6B60" w:rsidP="00343186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Uogos (šviežios arba šaldytos)</w:t>
            </w:r>
          </w:p>
          <w:p w:rsidR="009B6B60" w:rsidRPr="00687E6C" w:rsidRDefault="009B6B60" w:rsidP="00343186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Fonts w:ascii="Tahoma" w:hAnsi="Tahoma" w:cs="Tahoma"/>
              </w:rPr>
              <w:t>Nesaldinta žolelių arbata</w:t>
            </w:r>
          </w:p>
        </w:tc>
      </w:tr>
      <w:bookmarkEnd w:id="0"/>
    </w:tbl>
    <w:p w:rsidR="006E476E" w:rsidRDefault="006E476E" w:rsidP="00840F1D">
      <w:pPr>
        <w:spacing w:after="0"/>
        <w:jc w:val="center"/>
        <w:rPr>
          <w:rFonts w:ascii="Tahoma" w:hAnsi="Tahoma" w:cs="Tahoma"/>
          <w:b/>
        </w:rPr>
      </w:pPr>
    </w:p>
    <w:p w:rsidR="00151846" w:rsidRDefault="0053077B" w:rsidP="00840F1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748B0">
        <w:rPr>
          <w:rFonts w:ascii="Tahoma" w:hAnsi="Tahoma" w:cs="Tahoma"/>
          <w:b/>
          <w:sz w:val="24"/>
          <w:szCs w:val="24"/>
        </w:rPr>
        <w:lastRenderedPageBreak/>
        <w:t>MENIU  II savaitės</w:t>
      </w:r>
      <w:r w:rsidR="00627FC3" w:rsidRPr="00E748B0">
        <w:rPr>
          <w:rFonts w:ascii="Tahoma" w:hAnsi="Tahoma" w:cs="Tahoma"/>
          <w:b/>
          <w:sz w:val="24"/>
          <w:szCs w:val="24"/>
        </w:rPr>
        <w:t xml:space="preserve"> </w:t>
      </w:r>
    </w:p>
    <w:p w:rsidR="008662DF" w:rsidRPr="00E748B0" w:rsidRDefault="008662DF" w:rsidP="00840F1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Lentelstinklelis"/>
        <w:tblW w:w="15452" w:type="dxa"/>
        <w:tblInd w:w="-318" w:type="dxa"/>
        <w:tblLayout w:type="fixed"/>
        <w:tblLook w:val="04A0"/>
      </w:tblPr>
      <w:tblGrid>
        <w:gridCol w:w="3120"/>
        <w:gridCol w:w="2976"/>
        <w:gridCol w:w="2977"/>
        <w:gridCol w:w="3260"/>
        <w:gridCol w:w="3119"/>
      </w:tblGrid>
      <w:tr w:rsidR="0053077B" w:rsidRPr="00627FC3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627FC3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627FC3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Pirmadienis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627FC3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627FC3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Antradienis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627FC3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627FC3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Trečiadienis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627FC3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627FC3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Ketvirtadienis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627FC3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627FC3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Penktadienis</w:t>
            </w:r>
          </w:p>
        </w:tc>
      </w:tr>
      <w:tr w:rsidR="0053077B" w:rsidRPr="00627FC3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627FC3" w:rsidRDefault="00844598" w:rsidP="005D5E70">
            <w:pPr>
              <w:jc w:val="center"/>
              <w:rPr>
                <w:rStyle w:val="Emfaz"/>
                <w:rFonts w:ascii="Tahoma" w:hAnsi="Tahoma" w:cs="Tahoma"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627FC3" w:rsidRDefault="00844598" w:rsidP="005D5E70">
            <w:pPr>
              <w:jc w:val="center"/>
              <w:rPr>
                <w:rStyle w:val="Emfaz"/>
                <w:rFonts w:ascii="Tahoma" w:hAnsi="Tahoma" w:cs="Tahoma"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627FC3" w:rsidRDefault="00B57F6C" w:rsidP="005D5E70">
            <w:pPr>
              <w:jc w:val="center"/>
              <w:rPr>
                <w:rStyle w:val="Emfaz"/>
                <w:rFonts w:ascii="Tahoma" w:hAnsi="Tahoma" w:cs="Tahoma"/>
              </w:rPr>
            </w:pPr>
            <w:r w:rsidRPr="00B57F6C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627FC3" w:rsidRDefault="00844598" w:rsidP="005D5E70">
            <w:pPr>
              <w:jc w:val="center"/>
              <w:rPr>
                <w:rStyle w:val="Emfaz"/>
                <w:rFonts w:ascii="Tahoma" w:hAnsi="Tahoma" w:cs="Tahoma"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627FC3" w:rsidRDefault="00844598" w:rsidP="005D5E70">
            <w:pPr>
              <w:jc w:val="center"/>
              <w:rPr>
                <w:rStyle w:val="Emfaz"/>
                <w:rFonts w:ascii="Tahoma" w:hAnsi="Tahoma" w:cs="Tahoma"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</w:tr>
      <w:tr w:rsidR="009A0357" w:rsidRPr="00627FC3" w:rsidTr="005D5E70">
        <w:trPr>
          <w:trHeight w:val="154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7" w:rsidRPr="00991B8C" w:rsidRDefault="009A0357" w:rsidP="00991B8C">
            <w:pPr>
              <w:rPr>
                <w:rFonts w:ascii="Arial" w:hAnsi="Arial" w:cs="Arial"/>
                <w:iCs/>
              </w:rPr>
            </w:pPr>
            <w:r w:rsidRPr="00991B8C">
              <w:rPr>
                <w:rFonts w:ascii="Arial" w:hAnsi="Arial" w:cs="Arial"/>
                <w:iCs/>
              </w:rPr>
              <w:t>Pieniška miežinių kruopų košė (tausojantis)</w:t>
            </w:r>
          </w:p>
          <w:p w:rsidR="009A0357" w:rsidRPr="00991B8C" w:rsidRDefault="009A0357" w:rsidP="00991B8C">
            <w:pPr>
              <w:rPr>
                <w:rFonts w:ascii="Arial" w:hAnsi="Arial" w:cs="Arial"/>
                <w:iCs/>
              </w:rPr>
            </w:pPr>
            <w:r w:rsidRPr="00991B8C">
              <w:rPr>
                <w:rFonts w:ascii="Arial" w:hAnsi="Arial" w:cs="Arial"/>
                <w:iCs/>
              </w:rPr>
              <w:t>Sviestas 82%</w:t>
            </w:r>
          </w:p>
          <w:p w:rsidR="009A0357" w:rsidRPr="00991B8C" w:rsidRDefault="009A0357" w:rsidP="00991B8C">
            <w:pPr>
              <w:rPr>
                <w:rFonts w:ascii="Arial" w:hAnsi="Arial" w:cs="Arial"/>
                <w:iCs/>
              </w:rPr>
            </w:pPr>
            <w:r w:rsidRPr="00991B8C">
              <w:rPr>
                <w:rFonts w:ascii="Arial" w:hAnsi="Arial" w:cs="Arial"/>
                <w:iCs/>
              </w:rPr>
              <w:t>Nesaldinta žolelių arbata</w:t>
            </w:r>
          </w:p>
          <w:p w:rsidR="009A0357" w:rsidRPr="00687E6C" w:rsidRDefault="009A0357" w:rsidP="00991B8C">
            <w:pPr>
              <w:rPr>
                <w:rStyle w:val="Emfaz"/>
                <w:rFonts w:ascii="Arial" w:hAnsi="Arial" w:cs="Arial"/>
                <w:i w:val="0"/>
              </w:rPr>
            </w:pPr>
            <w:r w:rsidRPr="00991B8C">
              <w:rPr>
                <w:rFonts w:ascii="Arial" w:hAnsi="Arial" w:cs="Arial"/>
                <w:iCs/>
              </w:rPr>
              <w:t>Vaisiai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7" w:rsidRPr="005B4EFD" w:rsidRDefault="009A0357" w:rsidP="0092224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5B4EFD">
              <w:rPr>
                <w:rFonts w:ascii="Tahoma" w:hAnsi="Tahoma" w:cs="Tahoma"/>
                <w:sz w:val="22"/>
                <w:szCs w:val="22"/>
              </w:rPr>
              <w:t xml:space="preserve">Pieniška trijų grūdų dribsnių košė su </w:t>
            </w:r>
            <w:r>
              <w:rPr>
                <w:rFonts w:ascii="Tahoma" w:hAnsi="Tahoma" w:cs="Tahoma"/>
                <w:sz w:val="22"/>
                <w:szCs w:val="22"/>
              </w:rPr>
              <w:t xml:space="preserve">obuoliais  </w:t>
            </w:r>
            <w:r w:rsidRPr="009A0357">
              <w:rPr>
                <w:rFonts w:ascii="Tahoma" w:hAnsi="Tahoma" w:cs="Tahoma"/>
                <w:iCs/>
                <w:sz w:val="22"/>
                <w:szCs w:val="22"/>
              </w:rPr>
              <w:t>(tausojantis)</w:t>
            </w:r>
          </w:p>
          <w:p w:rsidR="009A0357" w:rsidRPr="00143627" w:rsidRDefault="009A0357" w:rsidP="009222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43627">
              <w:rPr>
                <w:rFonts w:ascii="Arial" w:hAnsi="Arial" w:cs="Arial"/>
                <w:sz w:val="22"/>
                <w:szCs w:val="22"/>
              </w:rPr>
              <w:t>Kmynų arbata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A0357" w:rsidRPr="00687E6C" w:rsidRDefault="009A0357" w:rsidP="009A0357">
            <w:pPr>
              <w:rPr>
                <w:rStyle w:val="Emfaz"/>
                <w:rFonts w:ascii="Arial" w:hAnsi="Arial" w:cs="Arial"/>
                <w:i w:val="0"/>
              </w:rPr>
            </w:pPr>
            <w:r w:rsidRPr="00143627">
              <w:rPr>
                <w:rFonts w:ascii="Arial" w:hAnsi="Arial" w:cs="Arial"/>
              </w:rPr>
              <w:t>Vaisiai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7" w:rsidRDefault="009A0357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F78EC">
              <w:rPr>
                <w:rFonts w:ascii="Arial" w:hAnsi="Arial" w:cs="Arial"/>
                <w:sz w:val="22"/>
                <w:szCs w:val="22"/>
              </w:rPr>
              <w:t xml:space="preserve">Kvietinių kruopų košė (tausojantis) </w:t>
            </w:r>
          </w:p>
          <w:p w:rsidR="009A0357" w:rsidRPr="00687E6C" w:rsidRDefault="009A0357" w:rsidP="00991B8C">
            <w:pPr>
              <w:pStyle w:val="Default"/>
              <w:rPr>
                <w:rStyle w:val="Emfaz"/>
                <w:rFonts w:ascii="Arial" w:hAnsi="Arial" w:cs="Arial"/>
                <w:i w:val="0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Nesaldinta vaisinė arbata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7" w:rsidRPr="00991B8C" w:rsidRDefault="009A0357" w:rsidP="00991B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1B8C">
              <w:rPr>
                <w:rFonts w:ascii="Arial" w:hAnsi="Arial" w:cs="Arial"/>
                <w:color w:val="auto"/>
                <w:sz w:val="22"/>
                <w:szCs w:val="22"/>
              </w:rPr>
              <w:t>Orkaitėje keptas omletas (tausojantis)</w:t>
            </w:r>
          </w:p>
          <w:p w:rsidR="009A0357" w:rsidRPr="00991B8C" w:rsidRDefault="009A0357" w:rsidP="00991B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1B8C">
              <w:rPr>
                <w:rFonts w:ascii="Arial" w:hAnsi="Arial" w:cs="Arial"/>
                <w:color w:val="auto"/>
                <w:sz w:val="22"/>
                <w:szCs w:val="22"/>
              </w:rPr>
              <w:t>Viso grūdo bemielė duona</w:t>
            </w:r>
          </w:p>
          <w:p w:rsidR="009A0357" w:rsidRPr="00991B8C" w:rsidRDefault="009A0357" w:rsidP="00991B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1B8C">
              <w:rPr>
                <w:rFonts w:ascii="Arial" w:hAnsi="Arial" w:cs="Arial"/>
                <w:color w:val="auto"/>
                <w:sz w:val="22"/>
                <w:szCs w:val="22"/>
              </w:rPr>
              <w:t>Agurkų salotos su grietine 30% (tausojnatis)</w:t>
            </w:r>
          </w:p>
          <w:p w:rsidR="009A0357" w:rsidRPr="00991B8C" w:rsidRDefault="009A0357" w:rsidP="00991B8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1B8C">
              <w:rPr>
                <w:rFonts w:ascii="Arial" w:hAnsi="Arial" w:cs="Arial"/>
                <w:color w:val="auto"/>
                <w:sz w:val="22"/>
                <w:szCs w:val="22"/>
              </w:rPr>
              <w:t>Nesaldinta žolelių arbata</w:t>
            </w:r>
          </w:p>
          <w:p w:rsidR="009A0357" w:rsidRPr="001A023F" w:rsidRDefault="009A0357" w:rsidP="00991B8C">
            <w:pPr>
              <w:pStyle w:val="Default"/>
              <w:rPr>
                <w:rStyle w:val="Emfaz"/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991B8C">
              <w:rPr>
                <w:rFonts w:ascii="Arial" w:hAnsi="Arial" w:cs="Arial"/>
                <w:color w:val="auto"/>
                <w:sz w:val="22"/>
                <w:szCs w:val="22"/>
              </w:rPr>
              <w:t>Vaisiai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7" w:rsidRPr="00991B8C" w:rsidRDefault="009A0357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Tiršta pieniška grikių kruopų košė su sviestu (tausojantis)</w:t>
            </w:r>
          </w:p>
          <w:p w:rsidR="009A0357" w:rsidRPr="00991B8C" w:rsidRDefault="009A0357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 xml:space="preserve">Viso grūdo bemielės duonos sumuštinis su sviestu </w:t>
            </w:r>
          </w:p>
          <w:p w:rsidR="009A0357" w:rsidRPr="00991B8C" w:rsidRDefault="009A0357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Vaisiai</w:t>
            </w:r>
          </w:p>
          <w:p w:rsidR="009A0357" w:rsidRPr="00687E6C" w:rsidRDefault="009A0357" w:rsidP="00991B8C">
            <w:pPr>
              <w:pStyle w:val="Default"/>
              <w:rPr>
                <w:rStyle w:val="Emfaz"/>
                <w:rFonts w:ascii="Arial" w:hAnsi="Arial" w:cs="Arial"/>
                <w:i w:val="0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Nesaldinta žolelių arbata</w:t>
            </w:r>
          </w:p>
        </w:tc>
      </w:tr>
      <w:tr w:rsidR="00B50552" w:rsidRPr="00627FC3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</w:tr>
      <w:tr w:rsidR="00B50552" w:rsidRPr="00627FC3" w:rsidTr="00E93507">
        <w:trPr>
          <w:trHeight w:val="27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pStyle w:val="TableParagraph"/>
              <w:spacing w:before="3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Trinta daržovių (gūžiniai kopūstai, bulvės, morkos, svogūnai)</w:t>
            </w:r>
            <w:r w:rsidR="000932BC">
              <w:rPr>
                <w:rStyle w:val="Emfaz"/>
                <w:rFonts w:ascii="Tahoma" w:hAnsi="Tahoma" w:cs="Tahoma"/>
                <w:i w:val="0"/>
              </w:rPr>
              <w:t xml:space="preserve"> </w:t>
            </w:r>
            <w:r w:rsidRPr="00991B8C">
              <w:rPr>
                <w:rStyle w:val="Emfaz"/>
                <w:rFonts w:ascii="Tahoma" w:hAnsi="Tahoma" w:cs="Tahoma"/>
                <w:i w:val="0"/>
              </w:rPr>
              <w:t>sriuba (tausojantis) (augalinis)</w:t>
            </w:r>
          </w:p>
          <w:p w:rsidR="00991B8C" w:rsidRPr="00991B8C" w:rsidRDefault="00991B8C" w:rsidP="00991B8C">
            <w:pPr>
              <w:pStyle w:val="TableParagraph"/>
              <w:spacing w:before="3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Troškinta triušiena su daržovėmis (morkomis, paprikomis) (tausojantis)</w:t>
            </w:r>
          </w:p>
          <w:p w:rsidR="00991B8C" w:rsidRPr="00991B8C" w:rsidRDefault="00991B8C" w:rsidP="00991B8C">
            <w:pPr>
              <w:pStyle w:val="TableParagraph"/>
              <w:spacing w:before="3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Virti grikiai (tausojantis) (augalinis)</w:t>
            </w:r>
          </w:p>
          <w:p w:rsidR="00991B8C" w:rsidRPr="00991B8C" w:rsidRDefault="00991B8C" w:rsidP="00991B8C">
            <w:pPr>
              <w:pStyle w:val="TableParagraph"/>
              <w:spacing w:before="3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Pjaustytos šviežios daržovės (agurkas, pomidoras) (Augalinis)</w:t>
            </w:r>
          </w:p>
          <w:p w:rsidR="00B50552" w:rsidRPr="00687E6C" w:rsidRDefault="00991B8C" w:rsidP="00991B8C">
            <w:pPr>
              <w:pStyle w:val="TableParagraph"/>
              <w:spacing w:before="3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Vanduo (paskanintas vaisių gabaliukais arba žalumynais)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Barščių sriuba (tausojantis) (augalinis)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Viso grūdo bemielė duona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 xml:space="preserve">Orkaitėje keptas ir pomidorų tyrėje troškintas kiaulienos maltinukas (tausojantis) 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Makaronai pilno grūdo (Tausojantis) (augalinis)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Morkų salotos su česnakais ir nerafinuotu alyvuogių aliejumi (augalinis)</w:t>
            </w:r>
          </w:p>
          <w:p w:rsidR="002D1F66" w:rsidRPr="001A023F" w:rsidRDefault="00991B8C" w:rsidP="00991B8C">
            <w:pPr>
              <w:pStyle w:val="TableParagraph"/>
              <w:spacing w:before="1"/>
              <w:ind w:left="33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Fonts w:ascii="Tahoma" w:hAnsi="Tahoma" w:cs="Tahoma"/>
              </w:rPr>
              <w:t>Vanduo (paskanintas vaisių gabaliukais arba žalumynais)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9" w:rsidRPr="00E519B9" w:rsidRDefault="00E519B9" w:rsidP="00E519B9">
            <w:pPr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>Ryžių kruopų sriuba su pomidorais (tausojantis) (augalinis)</w:t>
            </w:r>
          </w:p>
          <w:p w:rsidR="00E519B9" w:rsidRPr="00E519B9" w:rsidRDefault="00E519B9" w:rsidP="00E519B9">
            <w:pPr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>Viso grūdo bemielė duona</w:t>
            </w:r>
          </w:p>
          <w:p w:rsidR="00E519B9" w:rsidRPr="00E519B9" w:rsidRDefault="00E519B9" w:rsidP="00E519B9">
            <w:pPr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>Natūralus kalakutienos maltinukas (tausojantis)</w:t>
            </w:r>
          </w:p>
          <w:p w:rsidR="00E519B9" w:rsidRPr="00E519B9" w:rsidRDefault="00E519B9" w:rsidP="00E519B9">
            <w:pPr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>Virti miežiniai perliukai (tausojantis) (augalinis)</w:t>
            </w:r>
          </w:p>
          <w:p w:rsidR="00E519B9" w:rsidRPr="00E519B9" w:rsidRDefault="00E519B9" w:rsidP="00E519B9">
            <w:pPr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>Burokėlių salotos su žaliaisiais žirneliais ir nerafinuotu alyvuogių aliejumi (augalinis)</w:t>
            </w:r>
          </w:p>
          <w:p w:rsidR="008F1976" w:rsidRPr="00687E6C" w:rsidRDefault="00E519B9" w:rsidP="00E519B9">
            <w:pPr>
              <w:pStyle w:val="TableParagraph"/>
              <w:spacing w:line="253" w:lineRule="exact"/>
              <w:jc w:val="left"/>
              <w:rPr>
                <w:rStyle w:val="Emfaz"/>
                <w:rFonts w:ascii="Tahoma" w:hAnsi="Tahoma" w:cs="Tahoma"/>
                <w:i w:val="0"/>
              </w:rPr>
            </w:pPr>
            <w:r w:rsidRPr="00E519B9">
              <w:rPr>
                <w:rFonts w:ascii="Tahoma" w:hAnsi="Tahoma" w:cs="Tahoma"/>
              </w:rPr>
              <w:t>Vanduo (paskanintas vaisių gabaliukais arba žalumynais)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Pupelių sriuba (tausojantis) (augalinis)</w:t>
            </w:r>
          </w:p>
          <w:p w:rsidR="00991B8C" w:rsidRPr="00991B8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Viso grūdo bemielė duona</w:t>
            </w:r>
          </w:p>
          <w:p w:rsidR="00991B8C" w:rsidRPr="00991B8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Orkaitėje kepti menkių filė maltinukai (tausojantis)</w:t>
            </w:r>
          </w:p>
          <w:p w:rsidR="0041229B" w:rsidRPr="0041229B" w:rsidRDefault="0041229B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41229B">
              <w:rPr>
                <w:rStyle w:val="Emfaz"/>
                <w:rFonts w:ascii="Tahoma" w:hAnsi="Tahoma" w:cs="Tahoma"/>
                <w:i w:val="0"/>
              </w:rPr>
              <w:t>Virti plikyti ryžiai (tausojantis) (augalinis)</w:t>
            </w:r>
          </w:p>
          <w:p w:rsidR="00991B8C" w:rsidRPr="00991B8C" w:rsidRDefault="00920684" w:rsidP="00991B8C">
            <w:pPr>
              <w:rPr>
                <w:rStyle w:val="Emfaz"/>
                <w:rFonts w:ascii="Tahoma" w:hAnsi="Tahoma" w:cs="Tahoma"/>
                <w:i w:val="0"/>
              </w:rPr>
            </w:pPr>
            <w:r>
              <w:rPr>
                <w:rStyle w:val="Emfaz"/>
                <w:rFonts w:ascii="Tahoma" w:hAnsi="Tahoma" w:cs="Tahoma"/>
                <w:i w:val="0"/>
              </w:rPr>
              <w:t>Pomidorų</w:t>
            </w:r>
            <w:r w:rsidR="00991B8C" w:rsidRPr="00991B8C">
              <w:rPr>
                <w:rStyle w:val="Emfaz"/>
                <w:rFonts w:ascii="Tahoma" w:hAnsi="Tahoma" w:cs="Tahoma"/>
                <w:i w:val="0"/>
              </w:rPr>
              <w:t xml:space="preserve"> salotos su paprikomis ir kukurūzais </w:t>
            </w:r>
          </w:p>
          <w:p w:rsidR="004A6170" w:rsidRPr="00687E6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Vanduo (paskanintas vaisių gabaliukais arba žalumynais)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Raugintų kopūstų sriuba (tausojantis) (augalinis)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Viso grūdo bemielė duona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Kepta vištienos šlaunelių mėsa (tausojantis)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 xml:space="preserve">Bulvių košė (tausojantis) 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Kopūstų-morkų salotos su šalto spaudimo alyvuogių aliejaus užpilu (augalinis)</w:t>
            </w:r>
          </w:p>
          <w:p w:rsidR="005164C2" w:rsidRPr="005164C2" w:rsidRDefault="00991B8C" w:rsidP="00991B8C">
            <w:pPr>
              <w:rPr>
                <w:rStyle w:val="Emfaz"/>
                <w:rFonts w:ascii="Tahoma" w:hAnsi="Tahoma" w:cs="Tahoma"/>
                <w:i w:val="0"/>
                <w:color w:val="FF0000"/>
              </w:rPr>
            </w:pPr>
            <w:r w:rsidRPr="00991B8C">
              <w:rPr>
                <w:rFonts w:ascii="Tahoma" w:hAnsi="Tahoma" w:cs="Tahoma"/>
              </w:rPr>
              <w:t>Vanduo (paskanintas vaisių gabaliukais arba žalumynais)</w:t>
            </w:r>
          </w:p>
        </w:tc>
      </w:tr>
      <w:tr w:rsidR="00B50552" w:rsidRPr="00627FC3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52" w:rsidRPr="00687E6C" w:rsidRDefault="00B50552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</w:tr>
      <w:tr w:rsidR="005164C2" w:rsidRPr="00627FC3" w:rsidTr="005D5E70">
        <w:trPr>
          <w:trHeight w:val="16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57" w:rsidRPr="009A0357" w:rsidRDefault="009A0357" w:rsidP="009A0357">
            <w:pPr>
              <w:rPr>
                <w:rFonts w:ascii="Tahoma" w:hAnsi="Tahoma" w:cs="Tahoma"/>
              </w:rPr>
            </w:pPr>
            <w:r w:rsidRPr="009A0357">
              <w:rPr>
                <w:rFonts w:ascii="Tahoma" w:hAnsi="Tahoma" w:cs="Tahoma"/>
              </w:rPr>
              <w:t xml:space="preserve">Perlinių kruopų košė su daržovėmis </w:t>
            </w:r>
            <w:r w:rsidRPr="009A0357">
              <w:rPr>
                <w:rFonts w:ascii="Tahoma" w:hAnsi="Tahoma" w:cs="Tahoma"/>
                <w:iCs/>
              </w:rPr>
              <w:t>(tausojantis)</w:t>
            </w:r>
          </w:p>
          <w:p w:rsidR="005164C2" w:rsidRPr="00687E6C" w:rsidRDefault="009A0357" w:rsidP="009A0357">
            <w:pPr>
              <w:rPr>
                <w:rStyle w:val="Emfaz"/>
                <w:rFonts w:ascii="Tahoma" w:hAnsi="Tahoma" w:cs="Tahoma"/>
                <w:i w:val="0"/>
              </w:rPr>
            </w:pPr>
            <w:r w:rsidRPr="009A0357">
              <w:rPr>
                <w:rFonts w:ascii="Tahoma" w:hAnsi="Tahoma" w:cs="Tahoma"/>
              </w:rPr>
              <w:t>Pienas 2,5 %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Varškės ir ryžių apkepas (tausojantis)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Uogos (šviežios arba šaldytos)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 xml:space="preserve">Natūralus jogurtas 2,5% </w:t>
            </w:r>
          </w:p>
          <w:p w:rsidR="005164C2" w:rsidRPr="005164C2" w:rsidRDefault="00991B8C" w:rsidP="00991B8C">
            <w:pPr>
              <w:rPr>
                <w:rStyle w:val="Emfaz"/>
                <w:rFonts w:ascii="Tahoma" w:hAnsi="Tahoma" w:cs="Tahoma"/>
                <w:i w:val="0"/>
                <w:color w:val="FF0000"/>
              </w:rPr>
            </w:pPr>
            <w:r w:rsidRPr="00991B8C">
              <w:rPr>
                <w:rFonts w:ascii="Tahoma" w:hAnsi="Tahoma" w:cs="Tahoma"/>
              </w:rPr>
              <w:t>Nesaldinta žolelių arbata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4" w:rsidRPr="00633574" w:rsidRDefault="00633574" w:rsidP="00633574">
            <w:pPr>
              <w:rPr>
                <w:rFonts w:ascii="Tahoma" w:hAnsi="Tahoma" w:cs="Tahoma"/>
              </w:rPr>
            </w:pPr>
            <w:r w:rsidRPr="00633574">
              <w:rPr>
                <w:rFonts w:ascii="Tahoma" w:hAnsi="Tahoma" w:cs="Tahoma"/>
              </w:rPr>
              <w:t>Bulvių virtinukai (tausojantis)</w:t>
            </w:r>
          </w:p>
          <w:p w:rsidR="00633574" w:rsidRPr="00633574" w:rsidRDefault="00633574" w:rsidP="00633574">
            <w:pPr>
              <w:rPr>
                <w:rFonts w:ascii="Tahoma" w:hAnsi="Tahoma" w:cs="Tahoma"/>
              </w:rPr>
            </w:pPr>
            <w:r w:rsidRPr="00633574">
              <w:rPr>
                <w:rFonts w:ascii="Tahoma" w:hAnsi="Tahoma" w:cs="Tahoma"/>
              </w:rPr>
              <w:t>Jogurtinė grietinė 10%</w:t>
            </w:r>
          </w:p>
          <w:p w:rsidR="005164C2" w:rsidRPr="005164C2" w:rsidRDefault="00633574" w:rsidP="00633574">
            <w:pPr>
              <w:rPr>
                <w:rStyle w:val="Emfaz"/>
                <w:rFonts w:ascii="Tahoma" w:hAnsi="Tahoma" w:cs="Tahoma"/>
                <w:i w:val="0"/>
                <w:color w:val="FF0000"/>
              </w:rPr>
            </w:pPr>
            <w:r w:rsidRPr="00633574">
              <w:rPr>
                <w:rFonts w:ascii="Tahoma" w:hAnsi="Tahoma" w:cs="Tahoma"/>
              </w:rPr>
              <w:t>Kefyras 2,5%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4" w:rsidRPr="00633574" w:rsidRDefault="00633574" w:rsidP="00633574">
            <w:pPr>
              <w:rPr>
                <w:rFonts w:ascii="Tahoma" w:hAnsi="Tahoma" w:cs="Tahoma"/>
              </w:rPr>
            </w:pPr>
            <w:r w:rsidRPr="00633574">
              <w:rPr>
                <w:rFonts w:ascii="Tahoma" w:hAnsi="Tahoma" w:cs="Tahoma"/>
              </w:rPr>
              <w:t>Pilno grūdo makaronai su fermentinio sūrio padažu (tausojantis)</w:t>
            </w:r>
          </w:p>
          <w:p w:rsidR="00633574" w:rsidRPr="00633574" w:rsidRDefault="00633574" w:rsidP="00633574">
            <w:pPr>
              <w:rPr>
                <w:rFonts w:ascii="Tahoma" w:hAnsi="Tahoma" w:cs="Tahoma"/>
              </w:rPr>
            </w:pPr>
            <w:r w:rsidRPr="00633574">
              <w:rPr>
                <w:rFonts w:ascii="Tahoma" w:hAnsi="Tahoma" w:cs="Tahoma"/>
              </w:rPr>
              <w:t>Vaisiai</w:t>
            </w:r>
          </w:p>
          <w:p w:rsidR="005164C2" w:rsidRPr="00687E6C" w:rsidRDefault="00633574" w:rsidP="00633574">
            <w:pPr>
              <w:rPr>
                <w:rStyle w:val="Emfaz"/>
                <w:rFonts w:ascii="Tahoma" w:hAnsi="Tahoma" w:cs="Tahoma"/>
                <w:i w:val="0"/>
              </w:rPr>
            </w:pPr>
            <w:r w:rsidRPr="00633574">
              <w:rPr>
                <w:rFonts w:ascii="Tahoma" w:hAnsi="Tahoma" w:cs="Tahoma"/>
              </w:rPr>
              <w:t>Nesaldinta žolelių arbata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A0357" w:rsidP="00991B8C">
            <w:pPr>
              <w:rPr>
                <w:rFonts w:ascii="Tahoma" w:hAnsi="Tahoma" w:cs="Tahoma"/>
              </w:rPr>
            </w:pPr>
            <w:r w:rsidRPr="009A0357">
              <w:rPr>
                <w:rFonts w:ascii="Tahoma" w:hAnsi="Tahoma" w:cs="Tahoma"/>
              </w:rPr>
              <w:t xml:space="preserve">Trinta žirnių košė </w:t>
            </w:r>
            <w:r w:rsidR="00991B8C" w:rsidRPr="00991B8C">
              <w:rPr>
                <w:rFonts w:ascii="Tahoma" w:hAnsi="Tahoma" w:cs="Tahoma"/>
              </w:rPr>
              <w:t>(tausojantis)</w:t>
            </w:r>
          </w:p>
          <w:p w:rsidR="005164C2" w:rsidRPr="00687E6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Fonts w:ascii="Tahoma" w:hAnsi="Tahoma" w:cs="Tahoma"/>
              </w:rPr>
              <w:t>Nesaldinta vaisinė arbata</w:t>
            </w:r>
          </w:p>
        </w:tc>
      </w:tr>
    </w:tbl>
    <w:p w:rsidR="008B611C" w:rsidRDefault="008B611C" w:rsidP="00B361B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6F6624" w:rsidRDefault="006F6624" w:rsidP="00B361B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B361B0" w:rsidRPr="00B361B0" w:rsidRDefault="0053077B" w:rsidP="00B361B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FA5B07">
        <w:rPr>
          <w:rFonts w:ascii="Tahoma" w:hAnsi="Tahoma" w:cs="Tahoma"/>
          <w:b/>
          <w:sz w:val="24"/>
          <w:szCs w:val="24"/>
        </w:rPr>
        <w:t>MENIU  III savaitės</w:t>
      </w:r>
      <w:r w:rsidR="00627FC3">
        <w:rPr>
          <w:rFonts w:ascii="Tahoma" w:hAnsi="Tahoma" w:cs="Tahoma"/>
          <w:b/>
          <w:sz w:val="24"/>
          <w:szCs w:val="24"/>
        </w:rPr>
        <w:t xml:space="preserve"> </w:t>
      </w:r>
    </w:p>
    <w:p w:rsidR="00174B23" w:rsidRPr="00FA5B07" w:rsidRDefault="00174B23" w:rsidP="00D54A8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Lentelstinklelis"/>
        <w:tblW w:w="15452" w:type="dxa"/>
        <w:tblInd w:w="-318" w:type="dxa"/>
        <w:tblLayout w:type="fixed"/>
        <w:tblLook w:val="04A0"/>
      </w:tblPr>
      <w:tblGrid>
        <w:gridCol w:w="3120"/>
        <w:gridCol w:w="2976"/>
        <w:gridCol w:w="2977"/>
        <w:gridCol w:w="3260"/>
        <w:gridCol w:w="3119"/>
      </w:tblGrid>
      <w:tr w:rsidR="0053077B" w:rsidRPr="00FA5B07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FA5B07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FA5B07"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  <w:lang w:eastAsia="lt-LT"/>
              </w:rPr>
              <w:t>Pirmadienis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FA5B07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FA5B07"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  <w:lang w:eastAsia="lt-LT"/>
              </w:rPr>
              <w:t>Antradienis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FA5B07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FA5B07"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  <w:lang w:eastAsia="lt-LT"/>
              </w:rPr>
              <w:t>Trečiadienis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FA5B07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FA5B07"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  <w:lang w:eastAsia="lt-LT"/>
              </w:rPr>
              <w:t>Ketvirtadienis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FA5B07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</w:rPr>
            </w:pPr>
            <w:r w:rsidRPr="00FA5B07">
              <w:rPr>
                <w:rStyle w:val="Emfaz"/>
                <w:rFonts w:ascii="Tahoma" w:hAnsi="Tahoma" w:cs="Tahoma"/>
                <w:b/>
                <w:i w:val="0"/>
                <w:sz w:val="24"/>
                <w:szCs w:val="24"/>
                <w:lang w:eastAsia="lt-LT"/>
              </w:rPr>
              <w:t>Penktadienis</w:t>
            </w:r>
          </w:p>
        </w:tc>
      </w:tr>
      <w:tr w:rsidR="0053077B" w:rsidRPr="00627FC3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C24A0D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C24A0D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C24A0D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844598">
              <w:rPr>
                <w:rFonts w:ascii="Tahoma" w:eastAsiaTheme="minorHAnsi" w:hAnsi="Tahoma" w:cs="Tahoma"/>
                <w:b/>
                <w:i/>
                <w:iCs/>
                <w:lang w:eastAsia="lt-LT"/>
              </w:rPr>
              <w:t xml:space="preserve"> </w:t>
            </w: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C24A0D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C24A0D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844598">
              <w:rPr>
                <w:rFonts w:ascii="Tahoma" w:hAnsi="Tahoma" w:cs="Tahoma"/>
                <w:b/>
                <w:i/>
                <w:iCs/>
                <w:lang w:eastAsia="lt-LT"/>
              </w:rPr>
              <w:t>Pusryčiai</w:t>
            </w:r>
          </w:p>
        </w:tc>
      </w:tr>
      <w:tr w:rsidR="00196291" w:rsidRPr="00627FC3" w:rsidTr="005D5E70">
        <w:trPr>
          <w:trHeight w:val="154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Biri grikių kruopų košė su morkomis (tausojantis) (augalinis)</w:t>
            </w:r>
          </w:p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Vaisiai</w:t>
            </w:r>
          </w:p>
          <w:p w:rsidR="005165D2" w:rsidRPr="00687E6C" w:rsidRDefault="00991B8C" w:rsidP="00991B8C">
            <w:pPr>
              <w:autoSpaceDE w:val="0"/>
              <w:autoSpaceDN w:val="0"/>
              <w:adjustRightInd w:val="0"/>
              <w:rPr>
                <w:rStyle w:val="Emfaz"/>
                <w:rFonts w:ascii="Arial" w:hAnsi="Arial" w:cs="Arial"/>
                <w:i w:val="0"/>
              </w:rPr>
            </w:pPr>
            <w:r w:rsidRPr="00991B8C">
              <w:rPr>
                <w:rFonts w:ascii="Arial" w:hAnsi="Arial" w:cs="Arial"/>
              </w:rPr>
              <w:t>Nealdinta arbatžolių arbata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Pieniška šešių rūšių kruopų košė (tausojantis)</w:t>
            </w:r>
          </w:p>
          <w:p w:rsidR="006B5CE3" w:rsidRPr="00825E7F" w:rsidRDefault="006B5CE3" w:rsidP="006B5C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25E7F">
              <w:rPr>
                <w:rFonts w:ascii="Arial" w:hAnsi="Arial" w:cs="Arial"/>
                <w:sz w:val="22"/>
                <w:szCs w:val="22"/>
              </w:rPr>
              <w:t>Plėšomas sūrio lazdelės</w:t>
            </w:r>
          </w:p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Nesaldinta žolelių arbata</w:t>
            </w:r>
          </w:p>
          <w:p w:rsidR="00196291" w:rsidRPr="00687E6C" w:rsidRDefault="00991B8C" w:rsidP="00991B8C">
            <w:pPr>
              <w:rPr>
                <w:rStyle w:val="Emfaz"/>
                <w:rFonts w:ascii="Arial" w:hAnsi="Arial" w:cs="Arial"/>
                <w:i w:val="0"/>
              </w:rPr>
            </w:pPr>
            <w:r w:rsidRPr="00991B8C">
              <w:rPr>
                <w:rFonts w:ascii="Arial" w:hAnsi="Arial" w:cs="Arial"/>
              </w:rPr>
              <w:t>Vaisiai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EC" w:rsidRPr="00CF78EC" w:rsidRDefault="00CF78EC" w:rsidP="00CF78E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F78EC">
              <w:rPr>
                <w:rFonts w:ascii="Arial" w:hAnsi="Arial" w:cs="Arial"/>
                <w:color w:val="auto"/>
                <w:sz w:val="22"/>
                <w:szCs w:val="22"/>
              </w:rPr>
              <w:t>Avižinių dribsnių košė (tausojantis) (augalinis)</w:t>
            </w:r>
          </w:p>
          <w:p w:rsidR="00CF78EC" w:rsidRDefault="00CF78EC" w:rsidP="00CF78E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F78EC">
              <w:rPr>
                <w:rFonts w:ascii="Arial" w:hAnsi="Arial" w:cs="Arial"/>
                <w:color w:val="auto"/>
                <w:sz w:val="22"/>
                <w:szCs w:val="22"/>
              </w:rPr>
              <w:t xml:space="preserve">Sviestas 82% </w:t>
            </w:r>
          </w:p>
          <w:p w:rsidR="00991B8C" w:rsidRPr="00991B8C" w:rsidRDefault="00991B8C" w:rsidP="00CF78E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91B8C">
              <w:rPr>
                <w:rFonts w:ascii="Arial" w:hAnsi="Arial" w:cs="Arial"/>
                <w:color w:val="auto"/>
                <w:sz w:val="22"/>
                <w:szCs w:val="22"/>
              </w:rPr>
              <w:t>Nesaldinta žolelių arbata</w:t>
            </w:r>
          </w:p>
          <w:p w:rsidR="00196291" w:rsidRPr="00687E6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color w:val="auto"/>
                <w:sz w:val="22"/>
                <w:szCs w:val="22"/>
              </w:rPr>
              <w:t>Vaisiai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Miežinių ir kvietinių kruopų košė (tausojantis)</w:t>
            </w:r>
          </w:p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Vaisiai</w:t>
            </w:r>
          </w:p>
          <w:p w:rsidR="00B01B9D" w:rsidRPr="00687E6C" w:rsidRDefault="00991B8C" w:rsidP="00991B8C">
            <w:pPr>
              <w:pStyle w:val="TableParagraph"/>
              <w:spacing w:line="237" w:lineRule="exact"/>
              <w:ind w:right="16"/>
              <w:jc w:val="left"/>
              <w:rPr>
                <w:rFonts w:cs="Arial"/>
              </w:rPr>
            </w:pPr>
            <w:r w:rsidRPr="00991B8C">
              <w:rPr>
                <w:rFonts w:cs="Arial"/>
              </w:rPr>
              <w:t>Nesaldinta žolelių arbata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 xml:space="preserve">Omletas su sūriu (tausojantis) </w:t>
            </w:r>
          </w:p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Bandelė su pilno grūdo miltais</w:t>
            </w:r>
          </w:p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Pjaustyti pomidorai</w:t>
            </w:r>
          </w:p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91B8C">
              <w:rPr>
                <w:rFonts w:ascii="Arial" w:hAnsi="Arial" w:cs="Arial"/>
                <w:sz w:val="22"/>
                <w:szCs w:val="22"/>
              </w:rPr>
              <w:t>Vaisiai</w:t>
            </w:r>
          </w:p>
          <w:p w:rsidR="003F369D" w:rsidRPr="00687E6C" w:rsidRDefault="00991B8C" w:rsidP="00991B8C">
            <w:pPr>
              <w:rPr>
                <w:rStyle w:val="Emfaz"/>
                <w:rFonts w:ascii="Arial" w:hAnsi="Arial" w:cs="Arial"/>
                <w:i w:val="0"/>
              </w:rPr>
            </w:pPr>
            <w:r w:rsidRPr="00991B8C">
              <w:rPr>
                <w:rFonts w:ascii="Arial" w:hAnsi="Arial" w:cs="Arial"/>
              </w:rPr>
              <w:t>Nesaldinta žolelių arbata</w:t>
            </w:r>
          </w:p>
        </w:tc>
      </w:tr>
      <w:tr w:rsidR="00196291" w:rsidRPr="00627FC3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Pietūs</w:t>
            </w:r>
          </w:p>
        </w:tc>
      </w:tr>
      <w:tr w:rsidR="00196291" w:rsidRPr="00627FC3" w:rsidTr="005D5E70">
        <w:trPr>
          <w:trHeight w:val="18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00" w:rsidRPr="00BD0E00" w:rsidRDefault="00BD0E00" w:rsidP="00BD0E0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D0E00">
              <w:rPr>
                <w:rFonts w:ascii="Tahoma" w:hAnsi="Tahoma" w:cs="Tahoma"/>
              </w:rPr>
              <w:t>Lęšių sriuba (tausojantis) (augalinis)</w:t>
            </w:r>
          </w:p>
          <w:p w:rsidR="00BD0E00" w:rsidRPr="00BD0E00" w:rsidRDefault="00BD0E00" w:rsidP="00BD0E0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D0E00">
              <w:rPr>
                <w:rFonts w:ascii="Tahoma" w:hAnsi="Tahoma" w:cs="Tahoma"/>
              </w:rPr>
              <w:t>Viso grūdo bemielė duona</w:t>
            </w:r>
          </w:p>
          <w:p w:rsidR="00BD0E00" w:rsidRPr="00BD0E00" w:rsidRDefault="00BD0E00" w:rsidP="00BD0E0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D0E00">
              <w:rPr>
                <w:rFonts w:ascii="Tahoma" w:hAnsi="Tahoma" w:cs="Tahoma"/>
              </w:rPr>
              <w:t>Kiaulienos maltinis (tausojantis)</w:t>
            </w:r>
          </w:p>
          <w:p w:rsidR="00BD0E00" w:rsidRPr="00BD0E00" w:rsidRDefault="00BD0E00" w:rsidP="00BD0E0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D0E00">
              <w:rPr>
                <w:rFonts w:ascii="Tahoma" w:hAnsi="Tahoma" w:cs="Tahoma"/>
              </w:rPr>
              <w:t>Virtos perlinės kruopos (tausojantis) (augalinis)</w:t>
            </w:r>
          </w:p>
          <w:p w:rsidR="00BD0E00" w:rsidRPr="00BD0E00" w:rsidRDefault="00BD0E00" w:rsidP="00BD0E0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D0E00">
              <w:rPr>
                <w:rFonts w:ascii="Tahoma" w:hAnsi="Tahoma" w:cs="Tahoma"/>
              </w:rPr>
              <w:t>Pekino kopūstų salotos su ridikėliais ir šalto spaudimo alyvuogių aliejumi (augalinis)</w:t>
            </w:r>
          </w:p>
          <w:p w:rsidR="00196291" w:rsidRPr="00687E6C" w:rsidRDefault="00BD0E00" w:rsidP="00BD0E00">
            <w:pPr>
              <w:autoSpaceDE w:val="0"/>
              <w:autoSpaceDN w:val="0"/>
              <w:adjustRightInd w:val="0"/>
              <w:rPr>
                <w:rStyle w:val="Emfaz"/>
                <w:rFonts w:ascii="Tahoma" w:hAnsi="Tahoma" w:cs="Tahoma"/>
                <w:i w:val="0"/>
              </w:rPr>
            </w:pPr>
            <w:r w:rsidRPr="00BD0E00">
              <w:rPr>
                <w:rFonts w:ascii="Tahoma" w:hAnsi="Tahoma" w:cs="Tahoma"/>
              </w:rPr>
              <w:t>Vanduo (paskanintas vaisių gabaliukais arba žalumynais)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9" w:rsidRPr="00E519B9" w:rsidRDefault="00E519B9" w:rsidP="00E519B9">
            <w:pPr>
              <w:pStyle w:val="Betarp"/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 xml:space="preserve">Trinta moliūgų sriuba (tausojantis) (augalinis) </w:t>
            </w:r>
          </w:p>
          <w:p w:rsidR="00E519B9" w:rsidRPr="00E519B9" w:rsidRDefault="00E519B9" w:rsidP="00E519B9">
            <w:pPr>
              <w:pStyle w:val="Betarp"/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>Viso grūdo bemielė duona</w:t>
            </w:r>
          </w:p>
          <w:p w:rsidR="00E519B9" w:rsidRPr="00E519B9" w:rsidRDefault="00E519B9" w:rsidP="00E519B9">
            <w:pPr>
              <w:pStyle w:val="Betarp"/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>Vištienos kukuliai su daržovėmis (tausojantis)</w:t>
            </w:r>
          </w:p>
          <w:p w:rsidR="00E519B9" w:rsidRPr="00E519B9" w:rsidRDefault="00E519B9" w:rsidP="00E519B9">
            <w:pPr>
              <w:pStyle w:val="Betarp"/>
              <w:rPr>
                <w:rFonts w:ascii="Tahoma" w:hAnsi="Tahoma" w:cs="Tahoma"/>
              </w:rPr>
            </w:pPr>
            <w:r w:rsidRPr="00E519B9">
              <w:rPr>
                <w:rFonts w:ascii="Tahoma" w:hAnsi="Tahoma" w:cs="Tahoma"/>
              </w:rPr>
              <w:t>Bulvių košė (tausojantis)</w:t>
            </w:r>
          </w:p>
          <w:p w:rsidR="00E519B9" w:rsidRPr="00E519B9" w:rsidRDefault="00233359" w:rsidP="00E519B9">
            <w:pPr>
              <w:pStyle w:val="Betarp"/>
              <w:rPr>
                <w:rFonts w:ascii="Tahoma" w:hAnsi="Tahoma" w:cs="Tahoma"/>
              </w:rPr>
            </w:pPr>
            <w:r w:rsidRPr="00233359">
              <w:rPr>
                <w:rFonts w:ascii="Tahoma" w:hAnsi="Tahoma" w:cs="Tahoma"/>
              </w:rPr>
              <w:t xml:space="preserve">Burokėlių salotos su šalto spaudimo nerafinuotu alyvuogių aliejumi </w:t>
            </w:r>
            <w:r w:rsidR="00E519B9" w:rsidRPr="00E519B9">
              <w:rPr>
                <w:rFonts w:ascii="Tahoma" w:hAnsi="Tahoma" w:cs="Tahoma"/>
              </w:rPr>
              <w:t xml:space="preserve"> (Augalinis)</w:t>
            </w:r>
          </w:p>
          <w:p w:rsidR="00196291" w:rsidRPr="00687E6C" w:rsidRDefault="00E519B9" w:rsidP="00E519B9">
            <w:pPr>
              <w:rPr>
                <w:rStyle w:val="Emfaz"/>
                <w:rFonts w:ascii="Tahoma" w:hAnsi="Tahoma" w:cs="Tahoma"/>
                <w:i w:val="0"/>
              </w:rPr>
            </w:pPr>
            <w:r w:rsidRPr="00E519B9">
              <w:rPr>
                <w:rFonts w:ascii="Tahoma" w:hAnsi="Tahoma" w:cs="Tahoma"/>
              </w:rPr>
              <w:t>Vanduo (paskanintas vaisių gabaliukais arba žalumynais)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Fonts w:ascii="Arial" w:hAnsi="Arial" w:cs="Arial"/>
              </w:rPr>
            </w:pPr>
            <w:r w:rsidRPr="00991B8C">
              <w:rPr>
                <w:rFonts w:ascii="Arial" w:hAnsi="Arial" w:cs="Arial"/>
              </w:rPr>
              <w:t>Žirnių sriuba (tausojantis) (augalinis)</w:t>
            </w:r>
          </w:p>
          <w:p w:rsidR="00991B8C" w:rsidRPr="00991B8C" w:rsidRDefault="00991B8C" w:rsidP="00991B8C">
            <w:pPr>
              <w:rPr>
                <w:rFonts w:ascii="Arial" w:hAnsi="Arial" w:cs="Arial"/>
              </w:rPr>
            </w:pPr>
            <w:r w:rsidRPr="00991B8C">
              <w:rPr>
                <w:rFonts w:ascii="Arial" w:hAnsi="Arial" w:cs="Arial"/>
              </w:rPr>
              <w:t>Viso grūdo bemielė duona</w:t>
            </w:r>
          </w:p>
          <w:p w:rsidR="00991B8C" w:rsidRPr="00991B8C" w:rsidRDefault="00991B8C" w:rsidP="00991B8C">
            <w:pPr>
              <w:rPr>
                <w:rFonts w:ascii="Arial" w:hAnsi="Arial" w:cs="Arial"/>
              </w:rPr>
            </w:pPr>
            <w:r w:rsidRPr="00991B8C">
              <w:rPr>
                <w:rFonts w:ascii="Arial" w:hAnsi="Arial" w:cs="Arial"/>
              </w:rPr>
              <w:t>Vištienos file troškinys su grietinėle ir daržovėmis (tausojantis)</w:t>
            </w:r>
          </w:p>
          <w:p w:rsidR="0041229B" w:rsidRPr="0041229B" w:rsidRDefault="0041229B" w:rsidP="00991B8C">
            <w:pPr>
              <w:rPr>
                <w:rFonts w:ascii="Arial" w:hAnsi="Arial" w:cs="Arial"/>
              </w:rPr>
            </w:pPr>
            <w:r w:rsidRPr="0041229B">
              <w:rPr>
                <w:rFonts w:ascii="Arial" w:hAnsi="Arial" w:cs="Arial"/>
              </w:rPr>
              <w:t>Virtos grikių kruopos (tausojantis) (augalinis)</w:t>
            </w:r>
          </w:p>
          <w:p w:rsidR="00991B8C" w:rsidRPr="00991B8C" w:rsidRDefault="00991B8C" w:rsidP="00991B8C">
            <w:pPr>
              <w:rPr>
                <w:rFonts w:ascii="Arial" w:hAnsi="Arial" w:cs="Arial"/>
              </w:rPr>
            </w:pPr>
            <w:r w:rsidRPr="00991B8C">
              <w:rPr>
                <w:rFonts w:ascii="Arial" w:hAnsi="Arial" w:cs="Arial"/>
              </w:rPr>
              <w:t>Baltagūžių kopūstų salotos su krapais ir šalto spaudimo alyvuogių aliejumi (augalinis)</w:t>
            </w:r>
          </w:p>
          <w:p w:rsidR="002B0195" w:rsidRPr="00687E6C" w:rsidRDefault="00991B8C" w:rsidP="00991B8C">
            <w:pPr>
              <w:pStyle w:val="TableParagraph"/>
              <w:spacing w:before="4"/>
              <w:ind w:left="37"/>
              <w:jc w:val="left"/>
              <w:rPr>
                <w:rStyle w:val="Emfaz"/>
                <w:rFonts w:cs="Arial"/>
                <w:i w:val="0"/>
              </w:rPr>
            </w:pPr>
            <w:r w:rsidRPr="00991B8C">
              <w:rPr>
                <w:rFonts w:cs="Arial"/>
              </w:rPr>
              <w:t>Vanduo (paskanintas vaisių gabaliukais arba žalumynais)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Rūgštynių sriuba (tausojantis) (augalinis)</w:t>
            </w:r>
          </w:p>
          <w:p w:rsidR="00991B8C" w:rsidRPr="00991B8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Viso grūdo bemielė duona</w:t>
            </w:r>
          </w:p>
          <w:p w:rsidR="00233359" w:rsidRPr="00233359" w:rsidRDefault="00233359" w:rsidP="00233359">
            <w:pPr>
              <w:rPr>
                <w:rFonts w:ascii="Tahoma" w:hAnsi="Tahoma" w:cs="Tahoma"/>
                <w:iCs/>
              </w:rPr>
            </w:pPr>
            <w:r w:rsidRPr="00233359">
              <w:rPr>
                <w:rFonts w:ascii="Tahoma" w:hAnsi="Tahoma" w:cs="Tahoma"/>
                <w:iCs/>
              </w:rPr>
              <w:t>Troškintos maltos kiaulienos padažas(tausojantis)</w:t>
            </w:r>
          </w:p>
          <w:p w:rsidR="00991B8C" w:rsidRPr="00991B8C" w:rsidRDefault="00233359" w:rsidP="00233359">
            <w:pPr>
              <w:rPr>
                <w:rStyle w:val="Emfaz"/>
                <w:rFonts w:ascii="Tahoma" w:hAnsi="Tahoma" w:cs="Tahoma"/>
                <w:i w:val="0"/>
              </w:rPr>
            </w:pPr>
            <w:r w:rsidRPr="00233359">
              <w:rPr>
                <w:rFonts w:ascii="Tahoma" w:hAnsi="Tahoma" w:cs="Tahoma"/>
                <w:iCs/>
              </w:rPr>
              <w:t xml:space="preserve">Pilno grūdo makaronai (tausojantis) </w:t>
            </w:r>
          </w:p>
          <w:p w:rsidR="00991B8C" w:rsidRPr="00991B8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Šviežių agurkų ir morkų salotos su krapais (augalinis)</w:t>
            </w:r>
          </w:p>
          <w:p w:rsidR="00234FB4" w:rsidRPr="00687E6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Vanduo (paskanintas vaisių gabaliukais arba žalumynais)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autoSpaceDE w:val="0"/>
              <w:autoSpaceDN w:val="0"/>
              <w:adjustRightInd w:val="0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Raugintų agurkų sriuba (tausojantis) (augalinis)</w:t>
            </w:r>
          </w:p>
          <w:p w:rsidR="00991B8C" w:rsidRPr="00991B8C" w:rsidRDefault="00991B8C" w:rsidP="00991B8C">
            <w:pPr>
              <w:autoSpaceDE w:val="0"/>
              <w:autoSpaceDN w:val="0"/>
              <w:adjustRightInd w:val="0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Viso grūdo bemielė duona</w:t>
            </w:r>
          </w:p>
          <w:p w:rsidR="00991B8C" w:rsidRPr="00991B8C" w:rsidRDefault="00991B8C" w:rsidP="00991B8C">
            <w:pPr>
              <w:autoSpaceDE w:val="0"/>
              <w:autoSpaceDN w:val="0"/>
              <w:adjustRightInd w:val="0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 xml:space="preserve">Orkaitėje kepti lašišų - jūrinių lydekų filė kotletai (tausojantis) </w:t>
            </w:r>
          </w:p>
          <w:p w:rsidR="00991B8C" w:rsidRPr="00991B8C" w:rsidRDefault="00E40F88" w:rsidP="00991B8C">
            <w:pPr>
              <w:autoSpaceDE w:val="0"/>
              <w:autoSpaceDN w:val="0"/>
              <w:adjustRightInd w:val="0"/>
              <w:rPr>
                <w:rStyle w:val="Emfaz"/>
                <w:rFonts w:ascii="Tahoma" w:hAnsi="Tahoma" w:cs="Tahoma"/>
                <w:i w:val="0"/>
              </w:rPr>
            </w:pPr>
            <w:r>
              <w:rPr>
                <w:rStyle w:val="Emfaz"/>
                <w:rFonts w:ascii="Tahoma" w:hAnsi="Tahoma" w:cs="Tahoma"/>
                <w:i w:val="0"/>
              </w:rPr>
              <w:t>Virti ryžiai</w:t>
            </w:r>
            <w:r w:rsidRPr="00E40F88">
              <w:rPr>
                <w:rStyle w:val="Emfaz"/>
                <w:rFonts w:ascii="Tahoma" w:hAnsi="Tahoma" w:cs="Tahoma"/>
                <w:i w:val="0"/>
              </w:rPr>
              <w:t xml:space="preserve"> </w:t>
            </w:r>
            <w:r w:rsidR="00991B8C" w:rsidRPr="00991B8C">
              <w:rPr>
                <w:rStyle w:val="Emfaz"/>
                <w:rFonts w:ascii="Tahoma" w:hAnsi="Tahoma" w:cs="Tahoma"/>
                <w:i w:val="0"/>
              </w:rPr>
              <w:t>(tausojantis) (augalinis)</w:t>
            </w:r>
          </w:p>
          <w:p w:rsidR="00991B8C" w:rsidRPr="00991B8C" w:rsidRDefault="00991B8C" w:rsidP="00991B8C">
            <w:pPr>
              <w:autoSpaceDE w:val="0"/>
              <w:autoSpaceDN w:val="0"/>
              <w:adjustRightInd w:val="0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Burokėlių salotos su linų sėmenų aliejumi (augalinis)</w:t>
            </w:r>
          </w:p>
          <w:p w:rsidR="00B75C79" w:rsidRPr="00687E6C" w:rsidRDefault="00991B8C" w:rsidP="00991B8C">
            <w:pPr>
              <w:autoSpaceDE w:val="0"/>
              <w:autoSpaceDN w:val="0"/>
              <w:adjustRightInd w:val="0"/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Vanduo (paskanintas vaisių gabaliukais arba žalumynais)</w:t>
            </w:r>
          </w:p>
        </w:tc>
      </w:tr>
      <w:tr w:rsidR="00196291" w:rsidRPr="00627FC3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1" w:rsidRPr="00687E6C" w:rsidRDefault="00196291" w:rsidP="005D5E70">
            <w:pPr>
              <w:jc w:val="center"/>
              <w:rPr>
                <w:rStyle w:val="Emfaz"/>
                <w:rFonts w:ascii="Tahoma" w:hAnsi="Tahoma" w:cs="Tahoma"/>
                <w:b/>
              </w:rPr>
            </w:pPr>
            <w:r w:rsidRPr="00687E6C">
              <w:rPr>
                <w:rStyle w:val="Emfaz"/>
                <w:rFonts w:ascii="Tahoma" w:hAnsi="Tahoma" w:cs="Tahoma"/>
                <w:b/>
                <w:lang w:eastAsia="lt-LT"/>
              </w:rPr>
              <w:t>Vakarienė</w:t>
            </w:r>
          </w:p>
        </w:tc>
      </w:tr>
      <w:tr w:rsidR="00196291" w:rsidRPr="00627FC3" w:rsidTr="00374B18">
        <w:trPr>
          <w:trHeight w:val="11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Fonts w:ascii="Tahoma" w:hAnsi="Tahoma" w:cs="Tahoma"/>
                <w:iCs/>
              </w:rPr>
            </w:pPr>
            <w:r w:rsidRPr="00991B8C">
              <w:rPr>
                <w:rFonts w:ascii="Tahoma" w:hAnsi="Tahoma" w:cs="Tahoma"/>
                <w:iCs/>
              </w:rPr>
              <w:t>Manų kruopų košė (tausojantis)</w:t>
            </w:r>
          </w:p>
          <w:p w:rsidR="00991B8C" w:rsidRPr="00991B8C" w:rsidRDefault="00991B8C" w:rsidP="00991B8C">
            <w:pPr>
              <w:rPr>
                <w:rFonts w:ascii="Tahoma" w:hAnsi="Tahoma" w:cs="Tahoma"/>
                <w:iCs/>
              </w:rPr>
            </w:pPr>
            <w:r w:rsidRPr="00991B8C">
              <w:rPr>
                <w:rFonts w:ascii="Tahoma" w:hAnsi="Tahoma" w:cs="Tahoma"/>
                <w:iCs/>
              </w:rPr>
              <w:t>Cinamonas</w:t>
            </w:r>
          </w:p>
          <w:p w:rsidR="00926938" w:rsidRPr="00687E6C" w:rsidRDefault="00991B8C" w:rsidP="00991B8C">
            <w:pPr>
              <w:rPr>
                <w:rStyle w:val="Emfaz"/>
                <w:rFonts w:ascii="Tahoma" w:hAnsi="Tahoma" w:cs="Tahoma"/>
                <w:i w:val="0"/>
                <w:color w:val="FF0000"/>
              </w:rPr>
            </w:pPr>
            <w:r w:rsidRPr="00991B8C">
              <w:rPr>
                <w:rFonts w:ascii="Tahoma" w:hAnsi="Tahoma" w:cs="Tahoma"/>
                <w:iCs/>
              </w:rPr>
              <w:t>Nealdinta arbatžolių arbata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Pilno grūdo makaronai  (tausojantis) (augalinis)</w:t>
            </w:r>
          </w:p>
          <w:p w:rsidR="00991B8C" w:rsidRPr="00991B8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Sviesto ir grietinės padažas</w:t>
            </w:r>
          </w:p>
          <w:p w:rsidR="00196291" w:rsidRPr="00687E6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Style w:val="Emfaz"/>
                <w:rFonts w:ascii="Tahoma" w:hAnsi="Tahoma" w:cs="Tahoma"/>
                <w:i w:val="0"/>
              </w:rPr>
              <w:t>Nesaldinta žolelių arbata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 xml:space="preserve">Orkaitėje kepti varškėčiai  (tausojantis) 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>Uogos (šviežios arba šaldytos)</w:t>
            </w:r>
          </w:p>
          <w:p w:rsidR="00991B8C" w:rsidRPr="00991B8C" w:rsidRDefault="00991B8C" w:rsidP="00991B8C">
            <w:pPr>
              <w:rPr>
                <w:rFonts w:ascii="Tahoma" w:hAnsi="Tahoma" w:cs="Tahoma"/>
              </w:rPr>
            </w:pPr>
            <w:r w:rsidRPr="00991B8C">
              <w:rPr>
                <w:rFonts w:ascii="Tahoma" w:hAnsi="Tahoma" w:cs="Tahoma"/>
              </w:rPr>
              <w:t xml:space="preserve">Natūralus jogurtas 2,5% </w:t>
            </w:r>
          </w:p>
          <w:p w:rsidR="00D67404" w:rsidRPr="00687E6C" w:rsidRDefault="00991B8C" w:rsidP="00991B8C">
            <w:pPr>
              <w:rPr>
                <w:rStyle w:val="Emfaz"/>
                <w:rFonts w:ascii="Tahoma" w:hAnsi="Tahoma" w:cs="Tahoma"/>
                <w:i w:val="0"/>
              </w:rPr>
            </w:pPr>
            <w:r w:rsidRPr="00991B8C">
              <w:rPr>
                <w:rFonts w:ascii="Tahoma" w:hAnsi="Tahoma" w:cs="Tahoma"/>
              </w:rPr>
              <w:t>Kmynų arbata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00" w:rsidRPr="00BD0E00" w:rsidRDefault="00BD0E00" w:rsidP="00BD0E00">
            <w:pPr>
              <w:rPr>
                <w:rFonts w:ascii="Tahoma" w:hAnsi="Tahoma" w:cs="Tahoma"/>
              </w:rPr>
            </w:pPr>
            <w:r w:rsidRPr="00BD0E00">
              <w:rPr>
                <w:rFonts w:ascii="Tahoma" w:hAnsi="Tahoma" w:cs="Tahoma"/>
              </w:rPr>
              <w:t xml:space="preserve">Mieliniai blynai </w:t>
            </w:r>
          </w:p>
          <w:p w:rsidR="00BD0E00" w:rsidRPr="00BD0E00" w:rsidRDefault="00BD0E00" w:rsidP="00BD0E00">
            <w:pPr>
              <w:rPr>
                <w:rFonts w:ascii="Tahoma" w:hAnsi="Tahoma" w:cs="Tahoma"/>
              </w:rPr>
            </w:pPr>
            <w:r w:rsidRPr="00BD0E00">
              <w:rPr>
                <w:rFonts w:ascii="Tahoma" w:hAnsi="Tahoma" w:cs="Tahoma"/>
              </w:rPr>
              <w:t>Natūralus jogurtas 2,5%</w:t>
            </w:r>
          </w:p>
          <w:p w:rsidR="00926938" w:rsidRPr="00687E6C" w:rsidRDefault="00BD0E00" w:rsidP="00BD0E00">
            <w:pPr>
              <w:rPr>
                <w:rStyle w:val="Emfaz"/>
                <w:rFonts w:ascii="Tahoma" w:hAnsi="Tahoma" w:cs="Tahoma"/>
                <w:i w:val="0"/>
                <w:color w:val="FF0000"/>
              </w:rPr>
            </w:pPr>
            <w:r w:rsidRPr="00BD0E00">
              <w:rPr>
                <w:rFonts w:ascii="Tahoma" w:hAnsi="Tahoma" w:cs="Tahoma"/>
              </w:rPr>
              <w:t>Pienas 2.5%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59" w:rsidRPr="00233359" w:rsidRDefault="00233359" w:rsidP="00233359">
            <w:pPr>
              <w:rPr>
                <w:rFonts w:ascii="Tahoma" w:hAnsi="Tahoma" w:cs="Tahoma"/>
              </w:rPr>
            </w:pPr>
            <w:r w:rsidRPr="00233359">
              <w:rPr>
                <w:rFonts w:ascii="Tahoma" w:hAnsi="Tahoma" w:cs="Tahoma"/>
              </w:rPr>
              <w:t>Sorų kruopų košė 200, 300</w:t>
            </w:r>
          </w:p>
          <w:p w:rsidR="00991B8C" w:rsidRPr="00991B8C" w:rsidRDefault="00233359" w:rsidP="00233359">
            <w:pPr>
              <w:rPr>
                <w:rFonts w:ascii="Tahoma" w:hAnsi="Tahoma" w:cs="Tahoma"/>
              </w:rPr>
            </w:pPr>
            <w:r w:rsidRPr="00233359">
              <w:rPr>
                <w:rFonts w:ascii="Tahoma" w:hAnsi="Tahoma" w:cs="Tahoma"/>
              </w:rPr>
              <w:t xml:space="preserve"> </w:t>
            </w:r>
            <w:r w:rsidR="00991B8C" w:rsidRPr="00991B8C">
              <w:rPr>
                <w:rFonts w:ascii="Tahoma" w:hAnsi="Tahoma" w:cs="Tahoma"/>
              </w:rPr>
              <w:t>(tausojantis)</w:t>
            </w:r>
          </w:p>
          <w:p w:rsidR="00B75C79" w:rsidRPr="00ED3F2A" w:rsidRDefault="00991B8C" w:rsidP="00991B8C">
            <w:pPr>
              <w:rPr>
                <w:rStyle w:val="Emfaz"/>
                <w:rFonts w:ascii="Tahoma" w:hAnsi="Tahoma" w:cs="Tahoma"/>
                <w:i w:val="0"/>
                <w:color w:val="FF0000"/>
              </w:rPr>
            </w:pPr>
            <w:r w:rsidRPr="00991B8C">
              <w:rPr>
                <w:rFonts w:ascii="Tahoma" w:hAnsi="Tahoma" w:cs="Tahoma"/>
              </w:rPr>
              <w:t>Kefyras 2,5%</w:t>
            </w:r>
          </w:p>
        </w:tc>
      </w:tr>
    </w:tbl>
    <w:p w:rsidR="00581BE2" w:rsidRDefault="00581BE2" w:rsidP="00B361B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581BE2" w:rsidRDefault="00581BE2" w:rsidP="00B361B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B361B0" w:rsidRPr="00B361B0" w:rsidRDefault="0053077B" w:rsidP="00B361B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FA5B07">
        <w:rPr>
          <w:rFonts w:ascii="Tahoma" w:hAnsi="Tahoma" w:cs="Tahoma"/>
          <w:b/>
          <w:sz w:val="24"/>
          <w:szCs w:val="24"/>
        </w:rPr>
        <w:t>MENIU  IV savaitės</w:t>
      </w:r>
      <w:r w:rsidR="00627FC3">
        <w:rPr>
          <w:rFonts w:ascii="Tahoma" w:hAnsi="Tahoma" w:cs="Tahoma"/>
          <w:b/>
          <w:sz w:val="24"/>
          <w:szCs w:val="24"/>
        </w:rPr>
        <w:t xml:space="preserve"> </w:t>
      </w:r>
    </w:p>
    <w:p w:rsidR="00E21AA9" w:rsidRPr="00FA5B07" w:rsidRDefault="00E21AA9" w:rsidP="00D54A8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Lentelstinklelis"/>
        <w:tblW w:w="15452" w:type="dxa"/>
        <w:tblInd w:w="-318" w:type="dxa"/>
        <w:tblLayout w:type="fixed"/>
        <w:tblLook w:val="04A0"/>
      </w:tblPr>
      <w:tblGrid>
        <w:gridCol w:w="3120"/>
        <w:gridCol w:w="2976"/>
        <w:gridCol w:w="2977"/>
        <w:gridCol w:w="3260"/>
        <w:gridCol w:w="3119"/>
      </w:tblGrid>
      <w:tr w:rsidR="0053077B" w:rsidRPr="00FA5B07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905A6E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905A6E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Pirmadienis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905A6E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905A6E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Antradienis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905A6E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905A6E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Trečiadienis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905A6E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905A6E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Ketvirtadienis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077B" w:rsidRPr="00905A6E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i w:val="0"/>
              </w:rPr>
            </w:pPr>
            <w:r w:rsidRPr="00905A6E">
              <w:rPr>
                <w:rStyle w:val="Emfaz"/>
                <w:rFonts w:ascii="Tahoma" w:hAnsi="Tahoma" w:cs="Tahoma"/>
                <w:b/>
                <w:i w:val="0"/>
                <w:lang w:eastAsia="lt-LT"/>
              </w:rPr>
              <w:t>Penktadienis</w:t>
            </w:r>
          </w:p>
        </w:tc>
      </w:tr>
      <w:tr w:rsidR="0053077B" w:rsidRPr="00FA5B07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Fonts w:ascii="Tahoma" w:hAnsi="Tahoma" w:cs="Tahoma"/>
                <w:b/>
                <w:i/>
                <w:iCs/>
                <w:sz w:val="21"/>
                <w:szCs w:val="21"/>
                <w:lang w:eastAsia="lt-LT"/>
              </w:rPr>
              <w:t>Pusryčiai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Fonts w:ascii="Tahoma" w:hAnsi="Tahoma" w:cs="Tahoma"/>
                <w:b/>
                <w:i/>
                <w:iCs/>
                <w:sz w:val="21"/>
                <w:szCs w:val="21"/>
                <w:lang w:eastAsia="lt-LT"/>
              </w:rPr>
              <w:t>Pusryčiai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Fonts w:ascii="Tahoma" w:hAnsi="Tahoma" w:cs="Tahoma"/>
                <w:b/>
                <w:i/>
                <w:iCs/>
                <w:sz w:val="21"/>
                <w:szCs w:val="21"/>
                <w:lang w:eastAsia="lt-LT"/>
              </w:rPr>
              <w:t>Pusryčiai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Fonts w:ascii="Tahoma" w:hAnsi="Tahoma" w:cs="Tahoma"/>
                <w:b/>
                <w:i/>
                <w:iCs/>
                <w:sz w:val="21"/>
                <w:szCs w:val="21"/>
                <w:lang w:eastAsia="lt-LT"/>
              </w:rPr>
              <w:t>Pusryčiai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4459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Fonts w:ascii="Tahoma" w:hAnsi="Tahoma" w:cs="Tahoma"/>
                <w:b/>
                <w:i/>
                <w:iCs/>
                <w:sz w:val="21"/>
                <w:szCs w:val="21"/>
                <w:lang w:eastAsia="lt-LT"/>
              </w:rPr>
              <w:t>Pusryčiai</w:t>
            </w:r>
          </w:p>
        </w:tc>
      </w:tr>
      <w:tr w:rsidR="00C91396" w:rsidRPr="0044200A" w:rsidTr="005D5E70">
        <w:trPr>
          <w:trHeight w:val="154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991B8C">
              <w:rPr>
                <w:rFonts w:ascii="Arial" w:hAnsi="Arial" w:cs="Arial"/>
                <w:sz w:val="21"/>
                <w:szCs w:val="21"/>
              </w:rPr>
              <w:t>Pieniška penkių javų kruopų košė (tausojantis)</w:t>
            </w:r>
          </w:p>
          <w:p w:rsidR="00991B8C" w:rsidRPr="00991B8C" w:rsidRDefault="00991B8C" w:rsidP="00991B8C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991B8C">
              <w:rPr>
                <w:rFonts w:ascii="Arial" w:hAnsi="Arial" w:cs="Arial"/>
                <w:sz w:val="21"/>
                <w:szCs w:val="21"/>
              </w:rPr>
              <w:t>Nesaldinta žolelių arbata</w:t>
            </w:r>
          </w:p>
          <w:p w:rsidR="00985B15" w:rsidRPr="00374B18" w:rsidRDefault="00991B8C" w:rsidP="00991B8C">
            <w:pPr>
              <w:pStyle w:val="Default"/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991B8C">
              <w:rPr>
                <w:rFonts w:ascii="Arial" w:hAnsi="Arial" w:cs="Arial"/>
                <w:sz w:val="21"/>
                <w:szCs w:val="21"/>
              </w:rPr>
              <w:t>Vaisiai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Fonts w:ascii="Arial" w:hAnsi="Arial" w:cs="Arial"/>
                <w:sz w:val="21"/>
                <w:szCs w:val="21"/>
              </w:rPr>
            </w:pPr>
            <w:r w:rsidRPr="00991B8C">
              <w:rPr>
                <w:rFonts w:ascii="Arial" w:hAnsi="Arial" w:cs="Arial"/>
                <w:sz w:val="21"/>
                <w:szCs w:val="21"/>
              </w:rPr>
              <w:t>Pieniška kukurūzų košė (tausojantis)</w:t>
            </w:r>
          </w:p>
          <w:p w:rsidR="001306EA" w:rsidRPr="001306EA" w:rsidRDefault="001306EA" w:rsidP="001306EA">
            <w:pPr>
              <w:rPr>
                <w:rFonts w:ascii="Arial" w:hAnsi="Arial" w:cs="Arial"/>
                <w:sz w:val="21"/>
                <w:szCs w:val="21"/>
              </w:rPr>
            </w:pPr>
            <w:r w:rsidRPr="001306EA">
              <w:rPr>
                <w:rFonts w:ascii="Arial" w:hAnsi="Arial" w:cs="Arial"/>
                <w:sz w:val="21"/>
                <w:szCs w:val="21"/>
              </w:rPr>
              <w:t>Nesaldinta arbatžolių arbata</w:t>
            </w:r>
          </w:p>
          <w:p w:rsidR="00334FCE" w:rsidRPr="00374B18" w:rsidRDefault="00991B8C" w:rsidP="00991B8C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991B8C">
              <w:rPr>
                <w:rFonts w:ascii="Arial" w:hAnsi="Arial" w:cs="Arial"/>
                <w:sz w:val="21"/>
                <w:szCs w:val="21"/>
              </w:rPr>
              <w:t>Vaisiai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AE" w:rsidRPr="00EC10AE" w:rsidRDefault="00EC10AE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Pieniška miežinių kruopų košė (tausojantis)</w:t>
            </w:r>
          </w:p>
          <w:p w:rsidR="00EC10AE" w:rsidRPr="00EC10AE" w:rsidRDefault="00EC10AE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Sviestas 82% (košei)</w:t>
            </w:r>
          </w:p>
          <w:p w:rsidR="00EC10AE" w:rsidRPr="00EC10AE" w:rsidRDefault="00EC10AE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Nesaldinta arbatžolių arbata</w:t>
            </w:r>
          </w:p>
          <w:p w:rsidR="000818D2" w:rsidRPr="00374B18" w:rsidRDefault="00EC10AE" w:rsidP="00EC10AE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Vaisiai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AE" w:rsidRPr="00EC10AE" w:rsidRDefault="00EC10AE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Virti kvietinių miltų makaronai  (tausojantis) (augalinis)</w:t>
            </w:r>
          </w:p>
          <w:p w:rsidR="00EC10AE" w:rsidRPr="00EC10AE" w:rsidRDefault="00EC10AE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Sūrio padažas (tausojantis)</w:t>
            </w:r>
          </w:p>
          <w:p w:rsidR="00EC10AE" w:rsidRPr="00EC10AE" w:rsidRDefault="00EC10AE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Vaisiai</w:t>
            </w:r>
          </w:p>
          <w:p w:rsidR="0047449B" w:rsidRPr="00374B18" w:rsidRDefault="00EC10AE" w:rsidP="00EC10AE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Nesaldinta žolelių arbata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EC" w:rsidRDefault="00CF78EC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CF78EC">
              <w:rPr>
                <w:rFonts w:ascii="Arial" w:hAnsi="Arial" w:cs="Arial"/>
                <w:sz w:val="21"/>
                <w:szCs w:val="21"/>
              </w:rPr>
              <w:t>Avižinių dribsnių košė (tausojantis) (augalinis)</w:t>
            </w:r>
          </w:p>
          <w:p w:rsidR="00EC10AE" w:rsidRPr="00EC10AE" w:rsidRDefault="00EC10AE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Viso grūdo bemielės duonos sumuštinis su sviestu (82%) ir varškės sūriu (13%)</w:t>
            </w:r>
          </w:p>
          <w:p w:rsidR="00EC10AE" w:rsidRPr="00EC10AE" w:rsidRDefault="00EC10AE" w:rsidP="00EC10A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Vaisiai</w:t>
            </w:r>
          </w:p>
          <w:p w:rsidR="007870FA" w:rsidRPr="00374B18" w:rsidRDefault="00EC10AE" w:rsidP="00EC10AE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EC10AE">
              <w:rPr>
                <w:rFonts w:ascii="Arial" w:hAnsi="Arial" w:cs="Arial"/>
                <w:sz w:val="21"/>
                <w:szCs w:val="21"/>
              </w:rPr>
              <w:t>Arbatžolių arbata su citrina</w:t>
            </w:r>
          </w:p>
        </w:tc>
      </w:tr>
      <w:tr w:rsidR="0053077B" w:rsidRPr="0044200A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Pietūs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Pietūs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Pietūs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Pietūs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53077B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Pietūs</w:t>
            </w:r>
          </w:p>
        </w:tc>
      </w:tr>
      <w:tr w:rsidR="0053077B" w:rsidRPr="0026239D" w:rsidTr="005D5E70">
        <w:trPr>
          <w:trHeight w:val="18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pStyle w:val="TableParagraph"/>
              <w:spacing w:line="241" w:lineRule="exact"/>
              <w:jc w:val="left"/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991B8C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Žaliųjų žirnelių sriuba (tausojantis) (augalinis)</w:t>
            </w:r>
          </w:p>
          <w:p w:rsidR="00991B8C" w:rsidRPr="00991B8C" w:rsidRDefault="00991B8C" w:rsidP="00991B8C">
            <w:pPr>
              <w:pStyle w:val="TableParagraph"/>
              <w:spacing w:line="241" w:lineRule="exact"/>
              <w:jc w:val="left"/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991B8C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Viso grūdo bemielė duona</w:t>
            </w:r>
          </w:p>
          <w:p w:rsidR="00991B8C" w:rsidRPr="00991B8C" w:rsidRDefault="00991B8C" w:rsidP="00991B8C">
            <w:pPr>
              <w:pStyle w:val="TableParagraph"/>
              <w:spacing w:line="241" w:lineRule="exact"/>
              <w:jc w:val="left"/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991B8C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Plovas su kiauliena (tausojantis)</w:t>
            </w:r>
          </w:p>
          <w:p w:rsidR="00991B8C" w:rsidRPr="00991B8C" w:rsidRDefault="00991B8C" w:rsidP="00991B8C">
            <w:pPr>
              <w:pStyle w:val="TableParagraph"/>
              <w:spacing w:line="241" w:lineRule="exact"/>
              <w:jc w:val="left"/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991B8C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Šviežių agurkų ir morkų salotos su krapais (augalinis)</w:t>
            </w:r>
          </w:p>
          <w:p w:rsidR="00985B15" w:rsidRPr="00374B18" w:rsidRDefault="00991B8C" w:rsidP="00991B8C">
            <w:pPr>
              <w:pStyle w:val="TableParagraph"/>
              <w:spacing w:line="241" w:lineRule="exact"/>
              <w:jc w:val="left"/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991B8C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Vanduo (paskanintas vaisių gabaliukais arba žalumynais)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00" w:rsidRPr="00BD0E00" w:rsidRDefault="00BD0E00" w:rsidP="00BD0E00">
            <w:pPr>
              <w:rPr>
                <w:rFonts w:ascii="Arial" w:hAnsi="Arial" w:cs="Arial"/>
                <w:sz w:val="21"/>
                <w:szCs w:val="21"/>
              </w:rPr>
            </w:pPr>
            <w:r w:rsidRPr="00BD0E00">
              <w:rPr>
                <w:rFonts w:ascii="Arial" w:hAnsi="Arial" w:cs="Arial"/>
                <w:sz w:val="21"/>
                <w:szCs w:val="21"/>
              </w:rPr>
              <w:t>Trinta daržovių (žiedinių kopūstų, brokolių, žirnelių, paprikų ar kt.) sriuba (tausojantis) (augalinis)</w:t>
            </w:r>
          </w:p>
          <w:p w:rsidR="00BD0E00" w:rsidRPr="00BD0E00" w:rsidRDefault="00BD0E00" w:rsidP="00BD0E00">
            <w:pPr>
              <w:rPr>
                <w:rFonts w:ascii="Arial" w:hAnsi="Arial" w:cs="Arial"/>
                <w:sz w:val="21"/>
                <w:szCs w:val="21"/>
              </w:rPr>
            </w:pPr>
            <w:r w:rsidRPr="00BD0E00">
              <w:rPr>
                <w:rFonts w:ascii="Arial" w:hAnsi="Arial" w:cs="Arial"/>
                <w:sz w:val="21"/>
                <w:szCs w:val="21"/>
              </w:rPr>
              <w:t>Viso grūdo bemielė duona</w:t>
            </w:r>
          </w:p>
          <w:p w:rsidR="00BD0E00" w:rsidRPr="00BD0E00" w:rsidRDefault="00BD0E00" w:rsidP="00BD0E00">
            <w:pPr>
              <w:rPr>
                <w:rFonts w:ascii="Arial" w:hAnsi="Arial" w:cs="Arial"/>
                <w:sz w:val="21"/>
                <w:szCs w:val="21"/>
              </w:rPr>
            </w:pPr>
            <w:r w:rsidRPr="00BD0E00">
              <w:rPr>
                <w:rFonts w:ascii="Arial" w:hAnsi="Arial" w:cs="Arial"/>
                <w:sz w:val="21"/>
                <w:szCs w:val="21"/>
              </w:rPr>
              <w:t>Orkaitėje keptas maltos vištienos filė kepsnelis su fermentiniu sūriu 45 % (tausojantis)</w:t>
            </w:r>
          </w:p>
          <w:p w:rsidR="00BD0E00" w:rsidRPr="00BD0E00" w:rsidRDefault="001306EA" w:rsidP="00BD0E0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Virtos p</w:t>
            </w:r>
            <w:r w:rsidR="00BD0E00" w:rsidRPr="00BD0E00">
              <w:rPr>
                <w:rFonts w:ascii="Arial" w:hAnsi="Arial" w:cs="Arial"/>
                <w:sz w:val="21"/>
                <w:szCs w:val="21"/>
              </w:rPr>
              <w:t xml:space="preserve">erlinis </w:t>
            </w:r>
            <w:r>
              <w:rPr>
                <w:rFonts w:ascii="Arial" w:hAnsi="Arial" w:cs="Arial"/>
                <w:sz w:val="21"/>
                <w:szCs w:val="21"/>
              </w:rPr>
              <w:t>kruopos</w:t>
            </w:r>
            <w:r w:rsidR="00BD0E00" w:rsidRPr="00BD0E00">
              <w:rPr>
                <w:rFonts w:ascii="Arial" w:hAnsi="Arial" w:cs="Arial"/>
                <w:sz w:val="21"/>
                <w:szCs w:val="21"/>
              </w:rPr>
              <w:t xml:space="preserve"> (tausojantis) (augalinis)</w:t>
            </w:r>
          </w:p>
          <w:p w:rsidR="00BD0E00" w:rsidRPr="00BD0E00" w:rsidRDefault="00BD0E00" w:rsidP="00BD0E00">
            <w:pPr>
              <w:rPr>
                <w:rFonts w:ascii="Arial" w:hAnsi="Arial" w:cs="Arial"/>
                <w:sz w:val="21"/>
                <w:szCs w:val="21"/>
              </w:rPr>
            </w:pPr>
            <w:r w:rsidRPr="00BD0E00">
              <w:rPr>
                <w:rFonts w:ascii="Arial" w:hAnsi="Arial" w:cs="Arial"/>
                <w:sz w:val="21"/>
                <w:szCs w:val="21"/>
              </w:rPr>
              <w:t>Kopūstų salotos su šalto spaudimo alyvuogių aliejaus užpilu (augalinis)</w:t>
            </w:r>
          </w:p>
          <w:p w:rsidR="00EA2554" w:rsidRPr="00374B18" w:rsidRDefault="00BD0E00" w:rsidP="00BD0E00">
            <w:pPr>
              <w:pStyle w:val="TableParagraph"/>
              <w:spacing w:line="228" w:lineRule="exact"/>
              <w:ind w:left="33"/>
              <w:jc w:val="left"/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BD0E00">
              <w:rPr>
                <w:rFonts w:cs="Arial"/>
                <w:sz w:val="21"/>
                <w:szCs w:val="21"/>
              </w:rPr>
              <w:t>Vanduo (paskanintas vaisių gabaliukais arba žalumynais)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AE" w:rsidRPr="00EC10AE" w:rsidRDefault="00EC10AE" w:rsidP="00EC10AE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EC10AE">
              <w:rPr>
                <w:rStyle w:val="Emfaz"/>
                <w:rFonts w:ascii="Arial" w:hAnsi="Arial" w:cs="Arial"/>
                <w:i w:val="0"/>
                <w:sz w:val="21"/>
                <w:szCs w:val="21"/>
              </w:rPr>
              <w:t>Avinžirnių sriuba su žalumynais (tausojantis) (augalinis)</w:t>
            </w:r>
          </w:p>
          <w:p w:rsidR="00EC10AE" w:rsidRPr="00EC10AE" w:rsidRDefault="00EC10AE" w:rsidP="00EC10AE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EC10AE">
              <w:rPr>
                <w:rStyle w:val="Emfaz"/>
                <w:rFonts w:ascii="Arial" w:hAnsi="Arial" w:cs="Arial"/>
                <w:i w:val="0"/>
                <w:sz w:val="21"/>
                <w:szCs w:val="21"/>
              </w:rPr>
              <w:t>Jautienos - kiaulienos kotletas (tausojantis)</w:t>
            </w:r>
          </w:p>
          <w:p w:rsidR="00EC10AE" w:rsidRPr="00EC10AE" w:rsidRDefault="00EC10AE" w:rsidP="00EC10AE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EC10AE">
              <w:rPr>
                <w:rStyle w:val="Emfaz"/>
                <w:rFonts w:ascii="Arial" w:hAnsi="Arial" w:cs="Arial"/>
                <w:i w:val="0"/>
                <w:sz w:val="21"/>
                <w:szCs w:val="21"/>
              </w:rPr>
              <w:t>Virti grikiai (tausojantis) (augalinis)</w:t>
            </w:r>
          </w:p>
          <w:p w:rsidR="00EC10AE" w:rsidRPr="00EC10AE" w:rsidRDefault="00EC10AE" w:rsidP="00EC10AE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EC10AE">
              <w:rPr>
                <w:rStyle w:val="Emfaz"/>
                <w:rFonts w:ascii="Arial" w:hAnsi="Arial" w:cs="Arial"/>
                <w:i w:val="0"/>
                <w:sz w:val="21"/>
                <w:szCs w:val="21"/>
              </w:rPr>
              <w:t>Burokėlių ir porų salotos su šalto spaudimo nerafinuotu alyvuogių aliejumi (augalinis) (tausojantis)</w:t>
            </w:r>
          </w:p>
          <w:p w:rsidR="000818D2" w:rsidRPr="00374B18" w:rsidRDefault="00EC10AE" w:rsidP="00EC10AE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EC10AE">
              <w:rPr>
                <w:rStyle w:val="Emfaz"/>
                <w:rFonts w:ascii="Arial" w:hAnsi="Arial" w:cs="Arial"/>
                <w:i w:val="0"/>
                <w:sz w:val="21"/>
                <w:szCs w:val="21"/>
              </w:rPr>
              <w:t>Vanduo (paskanintas vaisių gabaliukais arba žalumynais)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00" w:rsidRPr="00BD0E00" w:rsidRDefault="00BD0E00" w:rsidP="00EC10AE">
            <w:pPr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BD0E00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 xml:space="preserve">Agurkinė sriuba su perlinėmis kruopomis (tausojantis) (augalinis) </w:t>
            </w:r>
          </w:p>
          <w:p w:rsidR="00EC10AE" w:rsidRPr="00BD0E00" w:rsidRDefault="00EC10AE" w:rsidP="00EC10AE">
            <w:pPr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BD0E00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Viso grūdo bemielė duona</w:t>
            </w:r>
          </w:p>
          <w:p w:rsidR="00EC10AE" w:rsidRPr="00BD0E00" w:rsidRDefault="00EC10AE" w:rsidP="00EC10AE">
            <w:pPr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BD0E00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Vištienos troškinys su daržovėmis (tausojantis)</w:t>
            </w:r>
          </w:p>
          <w:p w:rsidR="00EC10AE" w:rsidRPr="00BD0E00" w:rsidRDefault="00EC10AE" w:rsidP="00EC10AE">
            <w:pPr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BD0E00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Virti ryžiai su kariu (tausojantis) (augalinis)</w:t>
            </w:r>
          </w:p>
          <w:p w:rsidR="00EC10AE" w:rsidRPr="00BD0E00" w:rsidRDefault="00EC10AE" w:rsidP="00EC10AE">
            <w:pPr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BD0E00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Pjaustyti švieži agurkai (A)</w:t>
            </w:r>
          </w:p>
          <w:p w:rsidR="00EC10AE" w:rsidRPr="00BD0E00" w:rsidRDefault="00EC10AE" w:rsidP="00EC10AE">
            <w:pPr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BD0E00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Šviežios morkos apšlakstytos nerafinuotu, šalto spaudimo alyvuogių aliejumi (T), (A)</w:t>
            </w:r>
          </w:p>
          <w:p w:rsidR="0047449B" w:rsidRPr="00374B18" w:rsidRDefault="00EC10AE" w:rsidP="00EC10AE">
            <w:pPr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BD0E00"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  <w:t>Vanduo (paskanintas vaisių gabaliukais arba žalumynais)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D8" w:rsidRPr="006029D8" w:rsidRDefault="006029D8" w:rsidP="006029D8">
            <w:pPr>
              <w:rPr>
                <w:rFonts w:ascii="Arial" w:hAnsi="Arial" w:cs="Arial"/>
                <w:sz w:val="21"/>
                <w:szCs w:val="21"/>
              </w:rPr>
            </w:pPr>
            <w:r w:rsidRPr="006029D8">
              <w:rPr>
                <w:rFonts w:ascii="Arial" w:hAnsi="Arial" w:cs="Arial"/>
                <w:sz w:val="21"/>
                <w:szCs w:val="21"/>
              </w:rPr>
              <w:t>Barščiai (tausojantis) (augalinis)</w:t>
            </w:r>
          </w:p>
          <w:p w:rsidR="006029D8" w:rsidRPr="006029D8" w:rsidRDefault="006029D8" w:rsidP="006029D8">
            <w:pPr>
              <w:rPr>
                <w:rFonts w:ascii="Arial" w:hAnsi="Arial" w:cs="Arial"/>
                <w:sz w:val="21"/>
                <w:szCs w:val="21"/>
              </w:rPr>
            </w:pPr>
            <w:r w:rsidRPr="006029D8">
              <w:rPr>
                <w:rFonts w:ascii="Arial" w:hAnsi="Arial" w:cs="Arial"/>
                <w:sz w:val="21"/>
                <w:szCs w:val="21"/>
              </w:rPr>
              <w:t>Viso grūdo bemielė duona</w:t>
            </w:r>
          </w:p>
          <w:p w:rsidR="006029D8" w:rsidRPr="006029D8" w:rsidRDefault="006029D8" w:rsidP="006029D8">
            <w:pPr>
              <w:rPr>
                <w:rFonts w:ascii="Arial" w:hAnsi="Arial" w:cs="Arial"/>
                <w:sz w:val="21"/>
                <w:szCs w:val="21"/>
              </w:rPr>
            </w:pPr>
            <w:r w:rsidRPr="006029D8">
              <w:rPr>
                <w:rFonts w:ascii="Arial" w:hAnsi="Arial" w:cs="Arial"/>
                <w:sz w:val="21"/>
                <w:szCs w:val="21"/>
              </w:rPr>
              <w:t>Menkių filė maltiniai su petražolėmis ir sviestu (tausojantis)</w:t>
            </w:r>
          </w:p>
          <w:p w:rsidR="006029D8" w:rsidRPr="006029D8" w:rsidRDefault="006029D8" w:rsidP="006029D8">
            <w:pPr>
              <w:rPr>
                <w:rFonts w:ascii="Arial" w:hAnsi="Arial" w:cs="Arial"/>
                <w:sz w:val="21"/>
                <w:szCs w:val="21"/>
              </w:rPr>
            </w:pPr>
            <w:r w:rsidRPr="006029D8">
              <w:rPr>
                <w:rFonts w:ascii="Arial" w:hAnsi="Arial" w:cs="Arial"/>
                <w:sz w:val="21"/>
                <w:szCs w:val="21"/>
              </w:rPr>
              <w:t>Bulvių košė (Tausojantis)</w:t>
            </w:r>
          </w:p>
          <w:p w:rsidR="006029D8" w:rsidRPr="006029D8" w:rsidRDefault="006029D8" w:rsidP="006029D8">
            <w:pPr>
              <w:rPr>
                <w:rFonts w:ascii="Arial" w:hAnsi="Arial" w:cs="Arial"/>
                <w:sz w:val="21"/>
                <w:szCs w:val="21"/>
              </w:rPr>
            </w:pPr>
            <w:r w:rsidRPr="006029D8">
              <w:rPr>
                <w:rFonts w:ascii="Arial" w:hAnsi="Arial" w:cs="Arial"/>
                <w:sz w:val="21"/>
                <w:szCs w:val="21"/>
              </w:rPr>
              <w:t>Pekino kopūstų salotos su pomidorais (augalinis)</w:t>
            </w:r>
          </w:p>
          <w:p w:rsidR="007870FA" w:rsidRPr="00374B18" w:rsidRDefault="006029D8" w:rsidP="006029D8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6029D8">
              <w:rPr>
                <w:rFonts w:ascii="Arial" w:hAnsi="Arial" w:cs="Arial"/>
                <w:sz w:val="21"/>
                <w:szCs w:val="21"/>
              </w:rPr>
              <w:t>Vanduo (paskanintas vaisių gabaliukais arba žalumynais)</w:t>
            </w:r>
          </w:p>
        </w:tc>
      </w:tr>
      <w:tr w:rsidR="0053077B" w:rsidRPr="0044200A" w:rsidTr="005D5E7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9103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Vakarienė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9103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Vakarienė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9103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Vakarienė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9103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Vakarienė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7B" w:rsidRPr="00374B18" w:rsidRDefault="00891038" w:rsidP="005D5E70">
            <w:pPr>
              <w:jc w:val="center"/>
              <w:rPr>
                <w:rStyle w:val="Emfaz"/>
                <w:rFonts w:ascii="Tahoma" w:hAnsi="Tahoma" w:cs="Tahoma"/>
                <w:b/>
                <w:sz w:val="21"/>
                <w:szCs w:val="21"/>
              </w:rPr>
            </w:pPr>
            <w:r w:rsidRPr="00374B18">
              <w:rPr>
                <w:rStyle w:val="Emfaz"/>
                <w:rFonts w:ascii="Tahoma" w:hAnsi="Tahoma" w:cs="Tahoma"/>
                <w:b/>
                <w:sz w:val="21"/>
                <w:szCs w:val="21"/>
                <w:lang w:eastAsia="lt-LT"/>
              </w:rPr>
              <w:t>Vakarienė</w:t>
            </w:r>
          </w:p>
        </w:tc>
      </w:tr>
      <w:tr w:rsidR="0053077B" w:rsidRPr="0044200A" w:rsidTr="005D5E70">
        <w:trPr>
          <w:trHeight w:val="16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8C" w:rsidRPr="00991B8C" w:rsidRDefault="00991B8C" w:rsidP="00991B8C">
            <w:pPr>
              <w:rPr>
                <w:rFonts w:ascii="Tahoma" w:hAnsi="Tahoma" w:cs="Tahoma"/>
                <w:sz w:val="21"/>
                <w:szCs w:val="21"/>
              </w:rPr>
            </w:pPr>
            <w:r w:rsidRPr="00991B8C">
              <w:rPr>
                <w:rFonts w:ascii="Tahoma" w:hAnsi="Tahoma" w:cs="Tahoma"/>
                <w:sz w:val="21"/>
                <w:szCs w:val="21"/>
              </w:rPr>
              <w:t>Pieniška makaronų sriuba (tausojantis)</w:t>
            </w:r>
          </w:p>
          <w:p w:rsidR="00991B8C" w:rsidRPr="00991B8C" w:rsidRDefault="00991B8C" w:rsidP="00991B8C">
            <w:pPr>
              <w:rPr>
                <w:rFonts w:ascii="Tahoma" w:hAnsi="Tahoma" w:cs="Tahoma"/>
                <w:sz w:val="21"/>
                <w:szCs w:val="21"/>
              </w:rPr>
            </w:pPr>
            <w:r w:rsidRPr="00991B8C">
              <w:rPr>
                <w:rFonts w:ascii="Tahoma" w:hAnsi="Tahoma" w:cs="Tahoma"/>
                <w:sz w:val="21"/>
                <w:szCs w:val="21"/>
              </w:rPr>
              <w:t>Batonas viso grūdo</w:t>
            </w:r>
          </w:p>
          <w:p w:rsidR="00EA2554" w:rsidRPr="00374B18" w:rsidRDefault="00991B8C" w:rsidP="00991B8C">
            <w:pPr>
              <w:rPr>
                <w:rStyle w:val="Emfaz"/>
                <w:rFonts w:ascii="Tahoma" w:hAnsi="Tahoma" w:cs="Tahoma"/>
                <w:i w:val="0"/>
                <w:sz w:val="21"/>
                <w:szCs w:val="21"/>
              </w:rPr>
            </w:pPr>
            <w:r w:rsidRPr="00991B8C">
              <w:rPr>
                <w:rFonts w:ascii="Tahoma" w:hAnsi="Tahoma" w:cs="Tahoma"/>
                <w:sz w:val="21"/>
                <w:szCs w:val="21"/>
              </w:rPr>
              <w:t>Nesaldinta žolelių arbata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A" w:rsidRPr="003F6B5A" w:rsidRDefault="003F6B5A" w:rsidP="003F6B5A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B5A">
              <w:rPr>
                <w:rFonts w:ascii="Arial" w:hAnsi="Arial" w:cs="Arial"/>
                <w:color w:val="auto"/>
                <w:sz w:val="21"/>
                <w:szCs w:val="21"/>
              </w:rPr>
              <w:t>Spelta viso grūdo miltų sklindžiai su bananais (augalinis)</w:t>
            </w:r>
          </w:p>
          <w:p w:rsidR="003F6B5A" w:rsidRPr="003F6B5A" w:rsidRDefault="003F6B5A" w:rsidP="003F6B5A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B5A">
              <w:rPr>
                <w:rFonts w:ascii="Arial" w:hAnsi="Arial" w:cs="Arial"/>
                <w:color w:val="auto"/>
                <w:sz w:val="21"/>
                <w:szCs w:val="21"/>
              </w:rPr>
              <w:t>Uogos (šviežios arba šaldytos)</w:t>
            </w:r>
          </w:p>
          <w:p w:rsidR="00586DAB" w:rsidRPr="00374B18" w:rsidRDefault="003F6B5A" w:rsidP="003F6B5A">
            <w:pPr>
              <w:pStyle w:val="Default"/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3F6B5A">
              <w:rPr>
                <w:rFonts w:ascii="Arial" w:hAnsi="Arial" w:cs="Arial"/>
                <w:color w:val="auto"/>
                <w:sz w:val="21"/>
                <w:szCs w:val="21"/>
              </w:rPr>
              <w:t>Nesaldinta žolelių arbata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A" w:rsidRPr="003F6B5A" w:rsidRDefault="003F6B5A" w:rsidP="003F6B5A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3F6B5A">
              <w:rPr>
                <w:rStyle w:val="Emfaz"/>
                <w:rFonts w:ascii="Arial" w:hAnsi="Arial" w:cs="Arial"/>
                <w:i w:val="0"/>
                <w:sz w:val="21"/>
                <w:szCs w:val="21"/>
              </w:rPr>
              <w:t xml:space="preserve">Orkaitėje keptas tarkuotų bulvių plokštainis </w:t>
            </w:r>
          </w:p>
          <w:p w:rsidR="003F6B5A" w:rsidRPr="003F6B5A" w:rsidRDefault="003F6B5A" w:rsidP="003F6B5A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3F6B5A">
              <w:rPr>
                <w:rStyle w:val="Emfaz"/>
                <w:rFonts w:ascii="Arial" w:hAnsi="Arial" w:cs="Arial"/>
                <w:i w:val="0"/>
                <w:sz w:val="21"/>
                <w:szCs w:val="21"/>
              </w:rPr>
              <w:t>Jogurtinė grietinė 10%</w:t>
            </w:r>
          </w:p>
          <w:p w:rsidR="000818D2" w:rsidRPr="00374B18" w:rsidRDefault="003F6B5A" w:rsidP="003F6B5A">
            <w:pPr>
              <w:rPr>
                <w:rStyle w:val="Emfaz"/>
                <w:rFonts w:ascii="Arial" w:hAnsi="Arial" w:cs="Arial"/>
                <w:i w:val="0"/>
                <w:sz w:val="21"/>
                <w:szCs w:val="21"/>
              </w:rPr>
            </w:pPr>
            <w:r w:rsidRPr="003F6B5A">
              <w:rPr>
                <w:rStyle w:val="Emfaz"/>
                <w:rFonts w:ascii="Arial" w:hAnsi="Arial" w:cs="Arial"/>
                <w:i w:val="0"/>
                <w:sz w:val="21"/>
                <w:szCs w:val="21"/>
              </w:rPr>
              <w:t>Kefyras 2,5%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A" w:rsidRPr="003F6B5A" w:rsidRDefault="003F6B5A" w:rsidP="003F6B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F6B5A">
              <w:rPr>
                <w:rFonts w:ascii="Arial" w:hAnsi="Arial" w:cs="Arial"/>
                <w:sz w:val="21"/>
                <w:szCs w:val="21"/>
              </w:rPr>
              <w:t>Varškės apkepas (tausojantis)</w:t>
            </w:r>
          </w:p>
          <w:p w:rsidR="003F6B5A" w:rsidRPr="003F6B5A" w:rsidRDefault="003F6B5A" w:rsidP="003F6B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F6B5A">
              <w:rPr>
                <w:rFonts w:ascii="Arial" w:hAnsi="Arial" w:cs="Arial"/>
                <w:sz w:val="21"/>
                <w:szCs w:val="21"/>
              </w:rPr>
              <w:t>Natūralus jogurtas 2,5%</w:t>
            </w:r>
          </w:p>
          <w:p w:rsidR="007870FA" w:rsidRPr="00374B18" w:rsidRDefault="003F6B5A" w:rsidP="003F6B5A">
            <w:pPr>
              <w:rPr>
                <w:rStyle w:val="Emfaz"/>
                <w:rFonts w:ascii="Tahoma" w:hAnsi="Tahoma" w:cs="Tahoma"/>
                <w:i w:val="0"/>
                <w:color w:val="FF0000"/>
                <w:sz w:val="21"/>
                <w:szCs w:val="21"/>
              </w:rPr>
            </w:pPr>
            <w:r w:rsidRPr="003F6B5A">
              <w:rPr>
                <w:rFonts w:ascii="Arial" w:hAnsi="Arial" w:cs="Arial"/>
                <w:sz w:val="21"/>
                <w:szCs w:val="21"/>
              </w:rPr>
              <w:t>Nesaldinta žolelių arbata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F2" w:rsidRPr="00696DF2" w:rsidRDefault="00696DF2" w:rsidP="00696DF2">
            <w:pPr>
              <w:rPr>
                <w:rFonts w:ascii="Tahoma" w:hAnsi="Tahoma" w:cs="Tahoma"/>
                <w:sz w:val="21"/>
                <w:szCs w:val="21"/>
              </w:rPr>
            </w:pPr>
            <w:r w:rsidRPr="00696DF2">
              <w:rPr>
                <w:rFonts w:ascii="Tahoma" w:hAnsi="Tahoma" w:cs="Tahoma"/>
                <w:sz w:val="21"/>
                <w:szCs w:val="21"/>
              </w:rPr>
              <w:t>Trinta žirnių košė (tausojantis) (augalinis)</w:t>
            </w:r>
          </w:p>
          <w:p w:rsidR="008B3580" w:rsidRPr="00374B18" w:rsidRDefault="00696DF2" w:rsidP="00696DF2">
            <w:pPr>
              <w:rPr>
                <w:rStyle w:val="Emfaz"/>
                <w:rFonts w:ascii="Tahoma" w:hAnsi="Tahoma" w:cs="Tahoma"/>
                <w:i w:val="0"/>
                <w:color w:val="FF0000"/>
                <w:sz w:val="21"/>
                <w:szCs w:val="21"/>
              </w:rPr>
            </w:pPr>
            <w:r w:rsidRPr="00696DF2">
              <w:rPr>
                <w:rFonts w:ascii="Tahoma" w:hAnsi="Tahoma" w:cs="Tahoma"/>
                <w:sz w:val="21"/>
                <w:szCs w:val="21"/>
              </w:rPr>
              <w:t>Pienas 2,5 %</w:t>
            </w:r>
          </w:p>
        </w:tc>
      </w:tr>
    </w:tbl>
    <w:p w:rsidR="0053077B" w:rsidRPr="00FA5B07" w:rsidRDefault="0053077B" w:rsidP="0053077B">
      <w:pPr>
        <w:rPr>
          <w:rFonts w:ascii="Tahoma" w:hAnsi="Tahoma" w:cs="Tahoma"/>
          <w:sz w:val="24"/>
          <w:szCs w:val="24"/>
        </w:rPr>
      </w:pPr>
    </w:p>
    <w:sectPr w:rsidR="0053077B" w:rsidRPr="00FA5B07" w:rsidSect="00B40EC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B40EC9"/>
    <w:rsid w:val="00004D66"/>
    <w:rsid w:val="0001128E"/>
    <w:rsid w:val="00014925"/>
    <w:rsid w:val="00016C8D"/>
    <w:rsid w:val="00034398"/>
    <w:rsid w:val="000378BC"/>
    <w:rsid w:val="000444FA"/>
    <w:rsid w:val="000466F9"/>
    <w:rsid w:val="000473D4"/>
    <w:rsid w:val="0005288B"/>
    <w:rsid w:val="00053228"/>
    <w:rsid w:val="000613D6"/>
    <w:rsid w:val="0006426F"/>
    <w:rsid w:val="00075A6B"/>
    <w:rsid w:val="000814B4"/>
    <w:rsid w:val="000818D2"/>
    <w:rsid w:val="0009099E"/>
    <w:rsid w:val="00091028"/>
    <w:rsid w:val="000932BC"/>
    <w:rsid w:val="000A12B9"/>
    <w:rsid w:val="000A229D"/>
    <w:rsid w:val="000A2354"/>
    <w:rsid w:val="000A256C"/>
    <w:rsid w:val="000A5205"/>
    <w:rsid w:val="000A6008"/>
    <w:rsid w:val="000C1A44"/>
    <w:rsid w:val="000C2E1A"/>
    <w:rsid w:val="000C7159"/>
    <w:rsid w:val="000E0BED"/>
    <w:rsid w:val="000E4A3B"/>
    <w:rsid w:val="0011462B"/>
    <w:rsid w:val="0012145E"/>
    <w:rsid w:val="0012220A"/>
    <w:rsid w:val="00125E25"/>
    <w:rsid w:val="00126A44"/>
    <w:rsid w:val="00127754"/>
    <w:rsid w:val="001306EA"/>
    <w:rsid w:val="00136F60"/>
    <w:rsid w:val="00137E43"/>
    <w:rsid w:val="001425E2"/>
    <w:rsid w:val="00143627"/>
    <w:rsid w:val="00151846"/>
    <w:rsid w:val="001677E4"/>
    <w:rsid w:val="00171779"/>
    <w:rsid w:val="00172A34"/>
    <w:rsid w:val="00174B23"/>
    <w:rsid w:val="0017635A"/>
    <w:rsid w:val="0017734A"/>
    <w:rsid w:val="00180511"/>
    <w:rsid w:val="0018671F"/>
    <w:rsid w:val="0019080E"/>
    <w:rsid w:val="00190F34"/>
    <w:rsid w:val="00192388"/>
    <w:rsid w:val="00196291"/>
    <w:rsid w:val="001A023F"/>
    <w:rsid w:val="001A1950"/>
    <w:rsid w:val="001A5617"/>
    <w:rsid w:val="001B027D"/>
    <w:rsid w:val="001B6774"/>
    <w:rsid w:val="001D1145"/>
    <w:rsid w:val="001D6CBF"/>
    <w:rsid w:val="001E583E"/>
    <w:rsid w:val="001E6CFE"/>
    <w:rsid w:val="001F3155"/>
    <w:rsid w:val="00202710"/>
    <w:rsid w:val="00207D03"/>
    <w:rsid w:val="00221346"/>
    <w:rsid w:val="00221585"/>
    <w:rsid w:val="00223506"/>
    <w:rsid w:val="00233359"/>
    <w:rsid w:val="00234A26"/>
    <w:rsid w:val="00234A9F"/>
    <w:rsid w:val="00234FB4"/>
    <w:rsid w:val="0023729A"/>
    <w:rsid w:val="00246B01"/>
    <w:rsid w:val="0026213D"/>
    <w:rsid w:val="0026239D"/>
    <w:rsid w:val="002639E1"/>
    <w:rsid w:val="00266F0C"/>
    <w:rsid w:val="00270196"/>
    <w:rsid w:val="00270988"/>
    <w:rsid w:val="0027366A"/>
    <w:rsid w:val="00280C7B"/>
    <w:rsid w:val="00290139"/>
    <w:rsid w:val="0029407D"/>
    <w:rsid w:val="00296ACB"/>
    <w:rsid w:val="002A149D"/>
    <w:rsid w:val="002A1DF4"/>
    <w:rsid w:val="002A3E5B"/>
    <w:rsid w:val="002B0195"/>
    <w:rsid w:val="002B08C1"/>
    <w:rsid w:val="002B7D23"/>
    <w:rsid w:val="002C07FB"/>
    <w:rsid w:val="002C2727"/>
    <w:rsid w:val="002D1F66"/>
    <w:rsid w:val="002D23CF"/>
    <w:rsid w:val="002D2DA1"/>
    <w:rsid w:val="002E3789"/>
    <w:rsid w:val="002E685B"/>
    <w:rsid w:val="002E69E0"/>
    <w:rsid w:val="002F60DE"/>
    <w:rsid w:val="00301462"/>
    <w:rsid w:val="003030D7"/>
    <w:rsid w:val="00306EFB"/>
    <w:rsid w:val="003139AB"/>
    <w:rsid w:val="00313C04"/>
    <w:rsid w:val="00320073"/>
    <w:rsid w:val="00323DB8"/>
    <w:rsid w:val="00330A87"/>
    <w:rsid w:val="003321CA"/>
    <w:rsid w:val="00334FCE"/>
    <w:rsid w:val="00336DEB"/>
    <w:rsid w:val="00341E62"/>
    <w:rsid w:val="00343186"/>
    <w:rsid w:val="00354BB7"/>
    <w:rsid w:val="003624BB"/>
    <w:rsid w:val="0036391A"/>
    <w:rsid w:val="00371243"/>
    <w:rsid w:val="00371B7A"/>
    <w:rsid w:val="00374B18"/>
    <w:rsid w:val="0037725F"/>
    <w:rsid w:val="00380037"/>
    <w:rsid w:val="0038281D"/>
    <w:rsid w:val="00385DF4"/>
    <w:rsid w:val="00390489"/>
    <w:rsid w:val="003910B5"/>
    <w:rsid w:val="0039504A"/>
    <w:rsid w:val="0039782F"/>
    <w:rsid w:val="003A3566"/>
    <w:rsid w:val="003A63BE"/>
    <w:rsid w:val="003A6B38"/>
    <w:rsid w:val="003C1838"/>
    <w:rsid w:val="003C28DF"/>
    <w:rsid w:val="003C4EA5"/>
    <w:rsid w:val="003C5126"/>
    <w:rsid w:val="003C6A51"/>
    <w:rsid w:val="003C7DE1"/>
    <w:rsid w:val="003D4023"/>
    <w:rsid w:val="003D73C1"/>
    <w:rsid w:val="003E004B"/>
    <w:rsid w:val="003E3F4F"/>
    <w:rsid w:val="003E5212"/>
    <w:rsid w:val="003E58E4"/>
    <w:rsid w:val="003E5C3C"/>
    <w:rsid w:val="003E701F"/>
    <w:rsid w:val="003F369D"/>
    <w:rsid w:val="003F3F6B"/>
    <w:rsid w:val="003F6B5A"/>
    <w:rsid w:val="00402C82"/>
    <w:rsid w:val="0040649F"/>
    <w:rsid w:val="0041229B"/>
    <w:rsid w:val="00412705"/>
    <w:rsid w:val="00416F73"/>
    <w:rsid w:val="00427D20"/>
    <w:rsid w:val="00431C25"/>
    <w:rsid w:val="00433137"/>
    <w:rsid w:val="004345CE"/>
    <w:rsid w:val="00435793"/>
    <w:rsid w:val="00436C32"/>
    <w:rsid w:val="004408EE"/>
    <w:rsid w:val="00440EB3"/>
    <w:rsid w:val="0044200A"/>
    <w:rsid w:val="00445470"/>
    <w:rsid w:val="0045028E"/>
    <w:rsid w:val="0045320D"/>
    <w:rsid w:val="0045485B"/>
    <w:rsid w:val="0045610F"/>
    <w:rsid w:val="00457BAE"/>
    <w:rsid w:val="004613C1"/>
    <w:rsid w:val="00464F91"/>
    <w:rsid w:val="0047137F"/>
    <w:rsid w:val="0047449B"/>
    <w:rsid w:val="00474A1E"/>
    <w:rsid w:val="0047533B"/>
    <w:rsid w:val="004756DA"/>
    <w:rsid w:val="00480A33"/>
    <w:rsid w:val="004811CF"/>
    <w:rsid w:val="00483EBB"/>
    <w:rsid w:val="00495E69"/>
    <w:rsid w:val="004A26ED"/>
    <w:rsid w:val="004A36E8"/>
    <w:rsid w:val="004A5D22"/>
    <w:rsid w:val="004A6170"/>
    <w:rsid w:val="004B0920"/>
    <w:rsid w:val="004B468E"/>
    <w:rsid w:val="004C2D54"/>
    <w:rsid w:val="004C56D8"/>
    <w:rsid w:val="004D4E73"/>
    <w:rsid w:val="004D6EE6"/>
    <w:rsid w:val="004D72B4"/>
    <w:rsid w:val="004E28FA"/>
    <w:rsid w:val="004E4A84"/>
    <w:rsid w:val="004F33D8"/>
    <w:rsid w:val="004F5B5C"/>
    <w:rsid w:val="004F5CD0"/>
    <w:rsid w:val="00503DBF"/>
    <w:rsid w:val="00504353"/>
    <w:rsid w:val="00506197"/>
    <w:rsid w:val="005104A0"/>
    <w:rsid w:val="00510899"/>
    <w:rsid w:val="005154E8"/>
    <w:rsid w:val="005164C2"/>
    <w:rsid w:val="005165D2"/>
    <w:rsid w:val="005255BE"/>
    <w:rsid w:val="0053077B"/>
    <w:rsid w:val="005332C8"/>
    <w:rsid w:val="005363B5"/>
    <w:rsid w:val="00536EFA"/>
    <w:rsid w:val="00540180"/>
    <w:rsid w:val="00543CAB"/>
    <w:rsid w:val="005706E7"/>
    <w:rsid w:val="00575B5C"/>
    <w:rsid w:val="00580159"/>
    <w:rsid w:val="00581BE2"/>
    <w:rsid w:val="00582956"/>
    <w:rsid w:val="005832DF"/>
    <w:rsid w:val="00584990"/>
    <w:rsid w:val="00585853"/>
    <w:rsid w:val="00586DAB"/>
    <w:rsid w:val="00592F75"/>
    <w:rsid w:val="00596EF2"/>
    <w:rsid w:val="005B3AEF"/>
    <w:rsid w:val="005C48E3"/>
    <w:rsid w:val="005C4D40"/>
    <w:rsid w:val="005D22B5"/>
    <w:rsid w:val="005D2F8A"/>
    <w:rsid w:val="005D5E70"/>
    <w:rsid w:val="005D7B20"/>
    <w:rsid w:val="005F0C76"/>
    <w:rsid w:val="006019B4"/>
    <w:rsid w:val="006029D8"/>
    <w:rsid w:val="00602B44"/>
    <w:rsid w:val="006242B7"/>
    <w:rsid w:val="00627FC3"/>
    <w:rsid w:val="00631699"/>
    <w:rsid w:val="00633574"/>
    <w:rsid w:val="00636225"/>
    <w:rsid w:val="00650669"/>
    <w:rsid w:val="00657353"/>
    <w:rsid w:val="00677219"/>
    <w:rsid w:val="00687E6C"/>
    <w:rsid w:val="0069101D"/>
    <w:rsid w:val="00692FF0"/>
    <w:rsid w:val="00694292"/>
    <w:rsid w:val="00696DF2"/>
    <w:rsid w:val="006B26FB"/>
    <w:rsid w:val="006B5CE3"/>
    <w:rsid w:val="006C194A"/>
    <w:rsid w:val="006D04FB"/>
    <w:rsid w:val="006E476E"/>
    <w:rsid w:val="006F28D5"/>
    <w:rsid w:val="006F3E04"/>
    <w:rsid w:val="006F6624"/>
    <w:rsid w:val="007016C2"/>
    <w:rsid w:val="00701C43"/>
    <w:rsid w:val="007129A4"/>
    <w:rsid w:val="007141C5"/>
    <w:rsid w:val="00714370"/>
    <w:rsid w:val="007276B5"/>
    <w:rsid w:val="00730156"/>
    <w:rsid w:val="00731836"/>
    <w:rsid w:val="00734534"/>
    <w:rsid w:val="007351E2"/>
    <w:rsid w:val="00736B47"/>
    <w:rsid w:val="0076272D"/>
    <w:rsid w:val="00777D0B"/>
    <w:rsid w:val="007870FA"/>
    <w:rsid w:val="00791CCB"/>
    <w:rsid w:val="007A38A2"/>
    <w:rsid w:val="007A5BB0"/>
    <w:rsid w:val="007C6249"/>
    <w:rsid w:val="007C7A02"/>
    <w:rsid w:val="007D4C4F"/>
    <w:rsid w:val="007D6634"/>
    <w:rsid w:val="007E124D"/>
    <w:rsid w:val="007F119F"/>
    <w:rsid w:val="007F4077"/>
    <w:rsid w:val="007F42FB"/>
    <w:rsid w:val="00801422"/>
    <w:rsid w:val="00811AA7"/>
    <w:rsid w:val="00814EDB"/>
    <w:rsid w:val="0081706B"/>
    <w:rsid w:val="008178F0"/>
    <w:rsid w:val="00825E7F"/>
    <w:rsid w:val="00831C9B"/>
    <w:rsid w:val="008356B8"/>
    <w:rsid w:val="00840F1D"/>
    <w:rsid w:val="0084159C"/>
    <w:rsid w:val="00844598"/>
    <w:rsid w:val="00846921"/>
    <w:rsid w:val="008568C7"/>
    <w:rsid w:val="008654FA"/>
    <w:rsid w:val="008662DF"/>
    <w:rsid w:val="008663DE"/>
    <w:rsid w:val="00871050"/>
    <w:rsid w:val="008723E2"/>
    <w:rsid w:val="008767FF"/>
    <w:rsid w:val="008769CF"/>
    <w:rsid w:val="00877993"/>
    <w:rsid w:val="008827DC"/>
    <w:rsid w:val="00891038"/>
    <w:rsid w:val="00891DBF"/>
    <w:rsid w:val="00892090"/>
    <w:rsid w:val="0089271A"/>
    <w:rsid w:val="00893E57"/>
    <w:rsid w:val="008A21B3"/>
    <w:rsid w:val="008A3B66"/>
    <w:rsid w:val="008A7FF1"/>
    <w:rsid w:val="008B08B5"/>
    <w:rsid w:val="008B0D27"/>
    <w:rsid w:val="008B31E8"/>
    <w:rsid w:val="008B3580"/>
    <w:rsid w:val="008B4150"/>
    <w:rsid w:val="008B611C"/>
    <w:rsid w:val="008D1082"/>
    <w:rsid w:val="008D5247"/>
    <w:rsid w:val="008D55CA"/>
    <w:rsid w:val="008D5F12"/>
    <w:rsid w:val="008E20C7"/>
    <w:rsid w:val="008E2DCC"/>
    <w:rsid w:val="008E671A"/>
    <w:rsid w:val="008F1976"/>
    <w:rsid w:val="00902AA9"/>
    <w:rsid w:val="00905A6E"/>
    <w:rsid w:val="00906C4A"/>
    <w:rsid w:val="009123DD"/>
    <w:rsid w:val="00920684"/>
    <w:rsid w:val="009227CD"/>
    <w:rsid w:val="0092463B"/>
    <w:rsid w:val="00926938"/>
    <w:rsid w:val="00942641"/>
    <w:rsid w:val="0094383D"/>
    <w:rsid w:val="00951997"/>
    <w:rsid w:val="00952407"/>
    <w:rsid w:val="009674C9"/>
    <w:rsid w:val="00973757"/>
    <w:rsid w:val="009741D6"/>
    <w:rsid w:val="0097592E"/>
    <w:rsid w:val="00980B69"/>
    <w:rsid w:val="00985B15"/>
    <w:rsid w:val="00991B8C"/>
    <w:rsid w:val="00992593"/>
    <w:rsid w:val="009935E9"/>
    <w:rsid w:val="009A0357"/>
    <w:rsid w:val="009A3FE1"/>
    <w:rsid w:val="009A4C88"/>
    <w:rsid w:val="009A7449"/>
    <w:rsid w:val="009B30C8"/>
    <w:rsid w:val="009B6B60"/>
    <w:rsid w:val="009B70B9"/>
    <w:rsid w:val="009C5912"/>
    <w:rsid w:val="009C5D70"/>
    <w:rsid w:val="009D01BA"/>
    <w:rsid w:val="009D2B4C"/>
    <w:rsid w:val="009D4D06"/>
    <w:rsid w:val="009E2093"/>
    <w:rsid w:val="009E6A72"/>
    <w:rsid w:val="009F6FB6"/>
    <w:rsid w:val="00A01B70"/>
    <w:rsid w:val="00A02363"/>
    <w:rsid w:val="00A115B8"/>
    <w:rsid w:val="00A14F54"/>
    <w:rsid w:val="00A15507"/>
    <w:rsid w:val="00A166D2"/>
    <w:rsid w:val="00A1691C"/>
    <w:rsid w:val="00A16D4C"/>
    <w:rsid w:val="00A21C59"/>
    <w:rsid w:val="00A250BC"/>
    <w:rsid w:val="00A27240"/>
    <w:rsid w:val="00A300FB"/>
    <w:rsid w:val="00A329E7"/>
    <w:rsid w:val="00A32A37"/>
    <w:rsid w:val="00A37C63"/>
    <w:rsid w:val="00A5157A"/>
    <w:rsid w:val="00A52BE9"/>
    <w:rsid w:val="00A552A7"/>
    <w:rsid w:val="00A5540C"/>
    <w:rsid w:val="00A558B5"/>
    <w:rsid w:val="00A55D48"/>
    <w:rsid w:val="00A6131F"/>
    <w:rsid w:val="00A678C5"/>
    <w:rsid w:val="00A71BB0"/>
    <w:rsid w:val="00A76659"/>
    <w:rsid w:val="00A81833"/>
    <w:rsid w:val="00A830C9"/>
    <w:rsid w:val="00A91577"/>
    <w:rsid w:val="00A9188D"/>
    <w:rsid w:val="00A96C85"/>
    <w:rsid w:val="00A97EEA"/>
    <w:rsid w:val="00AA0F6C"/>
    <w:rsid w:val="00AA60B7"/>
    <w:rsid w:val="00AB3FF4"/>
    <w:rsid w:val="00AB6ECF"/>
    <w:rsid w:val="00AC35EE"/>
    <w:rsid w:val="00AD02F7"/>
    <w:rsid w:val="00AD62DB"/>
    <w:rsid w:val="00AD7F81"/>
    <w:rsid w:val="00AE074E"/>
    <w:rsid w:val="00AE26BE"/>
    <w:rsid w:val="00AE36A7"/>
    <w:rsid w:val="00AE700F"/>
    <w:rsid w:val="00AE7581"/>
    <w:rsid w:val="00B01B9D"/>
    <w:rsid w:val="00B231C3"/>
    <w:rsid w:val="00B23C8F"/>
    <w:rsid w:val="00B2436F"/>
    <w:rsid w:val="00B3051B"/>
    <w:rsid w:val="00B31EF6"/>
    <w:rsid w:val="00B34442"/>
    <w:rsid w:val="00B361B0"/>
    <w:rsid w:val="00B366D7"/>
    <w:rsid w:val="00B3743E"/>
    <w:rsid w:val="00B4021E"/>
    <w:rsid w:val="00B40D9B"/>
    <w:rsid w:val="00B40EC9"/>
    <w:rsid w:val="00B422F1"/>
    <w:rsid w:val="00B50552"/>
    <w:rsid w:val="00B57B29"/>
    <w:rsid w:val="00B57F6C"/>
    <w:rsid w:val="00B61ACE"/>
    <w:rsid w:val="00B66686"/>
    <w:rsid w:val="00B75C79"/>
    <w:rsid w:val="00B76D57"/>
    <w:rsid w:val="00B846F4"/>
    <w:rsid w:val="00B97A46"/>
    <w:rsid w:val="00BA39A9"/>
    <w:rsid w:val="00BA3CCB"/>
    <w:rsid w:val="00BB2C0E"/>
    <w:rsid w:val="00BB2C67"/>
    <w:rsid w:val="00BB4C25"/>
    <w:rsid w:val="00BB59F3"/>
    <w:rsid w:val="00BD0E00"/>
    <w:rsid w:val="00BD5F3A"/>
    <w:rsid w:val="00BE08C4"/>
    <w:rsid w:val="00BE2532"/>
    <w:rsid w:val="00C00FAA"/>
    <w:rsid w:val="00C027E8"/>
    <w:rsid w:val="00C02D4A"/>
    <w:rsid w:val="00C24A0D"/>
    <w:rsid w:val="00C24CB1"/>
    <w:rsid w:val="00C308B3"/>
    <w:rsid w:val="00C31C13"/>
    <w:rsid w:val="00C31C78"/>
    <w:rsid w:val="00C3286D"/>
    <w:rsid w:val="00C32D63"/>
    <w:rsid w:val="00C37474"/>
    <w:rsid w:val="00C47CB2"/>
    <w:rsid w:val="00C50650"/>
    <w:rsid w:val="00C64979"/>
    <w:rsid w:val="00C74EC3"/>
    <w:rsid w:val="00C75091"/>
    <w:rsid w:val="00C84E14"/>
    <w:rsid w:val="00C90961"/>
    <w:rsid w:val="00C91396"/>
    <w:rsid w:val="00C93B9B"/>
    <w:rsid w:val="00C95585"/>
    <w:rsid w:val="00CA0847"/>
    <w:rsid w:val="00CA0AF7"/>
    <w:rsid w:val="00CA7102"/>
    <w:rsid w:val="00CB404E"/>
    <w:rsid w:val="00CC1258"/>
    <w:rsid w:val="00CD0EF7"/>
    <w:rsid w:val="00CD4230"/>
    <w:rsid w:val="00CD7D42"/>
    <w:rsid w:val="00CE0501"/>
    <w:rsid w:val="00CE60FB"/>
    <w:rsid w:val="00CF259B"/>
    <w:rsid w:val="00CF4765"/>
    <w:rsid w:val="00CF76F2"/>
    <w:rsid w:val="00CF78EC"/>
    <w:rsid w:val="00D035B7"/>
    <w:rsid w:val="00D04355"/>
    <w:rsid w:val="00D06801"/>
    <w:rsid w:val="00D06F75"/>
    <w:rsid w:val="00D218F5"/>
    <w:rsid w:val="00D21B9A"/>
    <w:rsid w:val="00D300CB"/>
    <w:rsid w:val="00D50391"/>
    <w:rsid w:val="00D50FB2"/>
    <w:rsid w:val="00D51BB6"/>
    <w:rsid w:val="00D54A87"/>
    <w:rsid w:val="00D5610E"/>
    <w:rsid w:val="00D57701"/>
    <w:rsid w:val="00D654FE"/>
    <w:rsid w:val="00D67404"/>
    <w:rsid w:val="00D70B32"/>
    <w:rsid w:val="00D73881"/>
    <w:rsid w:val="00D750EF"/>
    <w:rsid w:val="00D82C93"/>
    <w:rsid w:val="00D839AA"/>
    <w:rsid w:val="00D841C3"/>
    <w:rsid w:val="00D85661"/>
    <w:rsid w:val="00D96A1A"/>
    <w:rsid w:val="00DA02C0"/>
    <w:rsid w:val="00DA04C8"/>
    <w:rsid w:val="00DA3EE5"/>
    <w:rsid w:val="00DA42B8"/>
    <w:rsid w:val="00DA4E97"/>
    <w:rsid w:val="00DB18D2"/>
    <w:rsid w:val="00DB1A19"/>
    <w:rsid w:val="00DB7779"/>
    <w:rsid w:val="00DC2F84"/>
    <w:rsid w:val="00DC3526"/>
    <w:rsid w:val="00DD1048"/>
    <w:rsid w:val="00DE68AD"/>
    <w:rsid w:val="00DF0BD9"/>
    <w:rsid w:val="00DF18BB"/>
    <w:rsid w:val="00E12436"/>
    <w:rsid w:val="00E20C14"/>
    <w:rsid w:val="00E21AA9"/>
    <w:rsid w:val="00E22A22"/>
    <w:rsid w:val="00E2378C"/>
    <w:rsid w:val="00E3207B"/>
    <w:rsid w:val="00E36B66"/>
    <w:rsid w:val="00E40F88"/>
    <w:rsid w:val="00E4656B"/>
    <w:rsid w:val="00E467C3"/>
    <w:rsid w:val="00E519B9"/>
    <w:rsid w:val="00E56A4C"/>
    <w:rsid w:val="00E63D5B"/>
    <w:rsid w:val="00E70A75"/>
    <w:rsid w:val="00E748B0"/>
    <w:rsid w:val="00E86B2E"/>
    <w:rsid w:val="00E93507"/>
    <w:rsid w:val="00EA07AA"/>
    <w:rsid w:val="00EA2554"/>
    <w:rsid w:val="00EA4701"/>
    <w:rsid w:val="00EA5BEB"/>
    <w:rsid w:val="00EA6A06"/>
    <w:rsid w:val="00EA70CA"/>
    <w:rsid w:val="00EB0688"/>
    <w:rsid w:val="00EB2ED9"/>
    <w:rsid w:val="00EB3E88"/>
    <w:rsid w:val="00EB4325"/>
    <w:rsid w:val="00EB5FC5"/>
    <w:rsid w:val="00EC10AE"/>
    <w:rsid w:val="00EC790B"/>
    <w:rsid w:val="00ED34B5"/>
    <w:rsid w:val="00ED3F2A"/>
    <w:rsid w:val="00EF3533"/>
    <w:rsid w:val="00F00327"/>
    <w:rsid w:val="00F13081"/>
    <w:rsid w:val="00F1513D"/>
    <w:rsid w:val="00F1534D"/>
    <w:rsid w:val="00F205B9"/>
    <w:rsid w:val="00F213A3"/>
    <w:rsid w:val="00F30BC2"/>
    <w:rsid w:val="00F32462"/>
    <w:rsid w:val="00F35FD4"/>
    <w:rsid w:val="00F36045"/>
    <w:rsid w:val="00F44780"/>
    <w:rsid w:val="00F51E7B"/>
    <w:rsid w:val="00F53113"/>
    <w:rsid w:val="00F555DF"/>
    <w:rsid w:val="00F56264"/>
    <w:rsid w:val="00F57602"/>
    <w:rsid w:val="00F57EC4"/>
    <w:rsid w:val="00F60807"/>
    <w:rsid w:val="00F625AA"/>
    <w:rsid w:val="00F83035"/>
    <w:rsid w:val="00F869B7"/>
    <w:rsid w:val="00F925DD"/>
    <w:rsid w:val="00FA07E6"/>
    <w:rsid w:val="00FA4381"/>
    <w:rsid w:val="00FA49A7"/>
    <w:rsid w:val="00FA5B07"/>
    <w:rsid w:val="00FB62A5"/>
    <w:rsid w:val="00FC5687"/>
    <w:rsid w:val="00FC5B6E"/>
    <w:rsid w:val="00FC6E0C"/>
    <w:rsid w:val="00FD271C"/>
    <w:rsid w:val="00FD60E6"/>
    <w:rsid w:val="00FE0F68"/>
    <w:rsid w:val="00FE2687"/>
    <w:rsid w:val="00FF54D8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40EC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40E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B40EC9"/>
    <w:rPr>
      <w:i/>
      <w:iCs/>
    </w:rPr>
  </w:style>
  <w:style w:type="character" w:customStyle="1" w:styleId="st1">
    <w:name w:val="st1"/>
    <w:basedOn w:val="Numatytasispastraiposriftas"/>
    <w:rsid w:val="00627FC3"/>
  </w:style>
  <w:style w:type="paragraph" w:customStyle="1" w:styleId="TableParagraph">
    <w:name w:val="Table Paragraph"/>
    <w:basedOn w:val="prastasis"/>
    <w:uiPriority w:val="1"/>
    <w:qFormat/>
    <w:rsid w:val="00892090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Times New Roman"/>
    </w:rPr>
  </w:style>
  <w:style w:type="paragraph" w:customStyle="1" w:styleId="Default">
    <w:name w:val="Default"/>
    <w:rsid w:val="00453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tarp">
    <w:name w:val="No Spacing"/>
    <w:uiPriority w:val="1"/>
    <w:qFormat/>
    <w:rsid w:val="00137E43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F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5EFB-A579-475A-9A17-019B0909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7736</TotalTime>
  <Pages>4</Pages>
  <Words>6799</Words>
  <Characters>3876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Laineris</dc:creator>
  <cp:keywords/>
  <dc:description/>
  <cp:lastModifiedBy>PC</cp:lastModifiedBy>
  <cp:revision>197</cp:revision>
  <cp:lastPrinted>2021-04-22T08:29:00Z</cp:lastPrinted>
  <dcterms:created xsi:type="dcterms:W3CDTF">2016-02-04T12:12:00Z</dcterms:created>
  <dcterms:modified xsi:type="dcterms:W3CDTF">2024-09-04T07:47:00Z</dcterms:modified>
</cp:coreProperties>
</file>